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Pr="006C0092" w:rsidRDefault="006C0092" w:rsidP="006C0092">
      <w:pPr>
        <w:bidi/>
        <w:spacing w:after="0" w:line="240" w:lineRule="auto"/>
        <w:textAlignment w:val="baseline"/>
        <w:outlineLvl w:val="2"/>
        <w:rPr>
          <w:rFonts w:ascii="Andalus" w:eastAsia="Times New Roman" w:hAnsi="Andalus" w:cs="Andalus"/>
          <w:b/>
          <w:bCs/>
          <w:color w:val="FF0000"/>
          <w:sz w:val="24"/>
          <w:szCs w:val="24"/>
          <w:bdr w:val="none" w:sz="0" w:space="0" w:color="auto" w:frame="1"/>
          <w:rtl/>
        </w:rPr>
      </w:pPr>
      <w:r w:rsidRPr="006C0092">
        <w:rPr>
          <w:rFonts w:ascii="Andalus" w:eastAsia="Times New Roman" w:hAnsi="Andalus" w:cs="Andalus"/>
          <w:b/>
          <w:bCs/>
          <w:color w:val="FF0000"/>
          <w:sz w:val="140"/>
          <w:szCs w:val="140"/>
          <w:bdr w:val="none" w:sz="0" w:space="0" w:color="auto" w:frame="1"/>
          <w:rtl/>
        </w:rPr>
        <w:t>دروس التربية المدنية</w:t>
      </w: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Pr="006C0092" w:rsidRDefault="006C0092" w:rsidP="006C0092">
      <w:pPr>
        <w:bidi/>
        <w:spacing w:after="0" w:line="240" w:lineRule="auto"/>
        <w:jc w:val="center"/>
        <w:textAlignment w:val="baseline"/>
        <w:outlineLvl w:val="2"/>
        <w:rPr>
          <w:rFonts w:ascii="Andalus" w:eastAsia="Times New Roman" w:hAnsi="Andalus" w:cs="Andalus"/>
          <w:b/>
          <w:bCs/>
          <w:color w:val="1F497D" w:themeColor="text2"/>
          <w:sz w:val="140"/>
          <w:szCs w:val="140"/>
          <w:bdr w:val="none" w:sz="0" w:space="0" w:color="auto" w:frame="1"/>
          <w:rtl/>
        </w:rPr>
      </w:pPr>
      <w:r w:rsidRPr="006C0092">
        <w:rPr>
          <w:rFonts w:ascii="Andalus" w:eastAsia="Times New Roman" w:hAnsi="Andalus" w:cs="Andalus"/>
          <w:b/>
          <w:bCs/>
          <w:color w:val="1F497D" w:themeColor="text2"/>
          <w:sz w:val="140"/>
          <w:szCs w:val="140"/>
          <w:bdr w:val="none" w:sz="0" w:space="0" w:color="auto" w:frame="1"/>
          <w:rtl/>
        </w:rPr>
        <w:t>السنة الخامسة من التعليم الابتدائي</w:t>
      </w: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6C0092"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tl/>
        </w:rPr>
      </w:pPr>
    </w:p>
    <w:p w:rsidR="00080C86" w:rsidRPr="00080C86" w:rsidRDefault="006C0092" w:rsidP="006C0092">
      <w:pPr>
        <w:bidi/>
        <w:spacing w:after="0" w:line="240" w:lineRule="auto"/>
        <w:jc w:val="center"/>
        <w:textAlignment w:val="baseline"/>
        <w:outlineLvl w:val="2"/>
        <w:rPr>
          <w:rFonts w:ascii="Times New Roman" w:eastAsia="Times New Roman" w:hAnsi="Times New Roman" w:cs="Times New Roman"/>
          <w:b/>
          <w:bCs/>
          <w:color w:val="FF0000"/>
          <w:sz w:val="44"/>
          <w:szCs w:val="44"/>
        </w:rPr>
      </w:pPr>
      <w:r>
        <w:rPr>
          <w:rFonts w:ascii="Times New Roman" w:eastAsia="Times New Roman" w:hAnsi="Times New Roman" w:cs="Times New Roman" w:hint="cs"/>
          <w:b/>
          <w:bCs/>
          <w:color w:val="FF0000"/>
          <w:sz w:val="44"/>
          <w:szCs w:val="44"/>
          <w:bdr w:val="none" w:sz="0" w:space="0" w:color="auto" w:frame="1"/>
          <w:rtl/>
        </w:rPr>
        <w:t>1</w:t>
      </w:r>
      <w:r w:rsidR="00080C86" w:rsidRPr="00080C86">
        <w:rPr>
          <w:rFonts w:ascii="Times New Roman" w:eastAsia="Times New Roman" w:hAnsi="Times New Roman" w:cs="Times New Roman"/>
          <w:b/>
          <w:bCs/>
          <w:color w:val="FF0000"/>
          <w:sz w:val="44"/>
          <w:szCs w:val="44"/>
          <w:bdr w:val="none" w:sz="0" w:space="0" w:color="auto" w:frame="1"/>
          <w:rtl/>
        </w:rPr>
        <w:t>. توزيع الأدوار وتبادلها داخل العائلة</w:t>
      </w:r>
    </w:p>
    <w:p w:rsidR="00080C86" w:rsidRPr="00080C86" w:rsidRDefault="00080C86" w:rsidP="00080C86">
      <w:pPr>
        <w:bidi/>
        <w:spacing w:after="0" w:line="240" w:lineRule="auto"/>
        <w:jc w:val="center"/>
        <w:textAlignment w:val="baseline"/>
        <w:rPr>
          <w:rFonts w:ascii="Times New Roman" w:eastAsia="Times New Roman" w:hAnsi="Times New Roman" w:cs="Times New Roman"/>
          <w:color w:val="274E13"/>
          <w:sz w:val="27"/>
          <w:szCs w:val="27"/>
          <w:rtl/>
        </w:rPr>
      </w:pPr>
      <w:r w:rsidRPr="00080C86">
        <w:rPr>
          <w:rFonts w:ascii="Times New Roman" w:eastAsia="Times New Roman" w:hAnsi="Times New Roman" w:cs="Times New Roman"/>
          <w:color w:val="274E13"/>
          <w:sz w:val="48"/>
          <w:szCs w:val="48"/>
          <w:bdr w:val="none" w:sz="0" w:space="0" w:color="auto" w:frame="1"/>
          <w:rtl/>
        </w:rPr>
        <w:br/>
      </w:r>
    </w:p>
    <w:p w:rsidR="00080C86" w:rsidRPr="00080C86" w:rsidRDefault="00080C86" w:rsidP="00A978FD">
      <w:pPr>
        <w:bidi/>
        <w:spacing w:after="0" w:line="360" w:lineRule="auto"/>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b/>
          <w:bCs/>
          <w:color w:val="073763"/>
          <w:sz w:val="36"/>
          <w:szCs w:val="36"/>
          <w:bdr w:val="none" w:sz="0" w:space="0" w:color="auto" w:frame="1"/>
          <w:rtl/>
        </w:rPr>
        <w:t>تعريف العائلة :</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color w:val="000000"/>
          <w:sz w:val="36"/>
          <w:szCs w:val="36"/>
          <w:bdr w:val="none" w:sz="0" w:space="0" w:color="auto" w:frame="1"/>
          <w:rtl/>
        </w:rPr>
        <w:t>العائلة هي المكوّن الأساسي للمجتمع، والتي تتكوّن من مجموعة من الأفراد، وهي خليّة اجتماعيّة يتحمّل فيها كلّ فرد مسؤوليته. وتنقسم إلى نوعين :</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b/>
          <w:bCs/>
          <w:color w:val="000000"/>
          <w:sz w:val="36"/>
          <w:szCs w:val="36"/>
          <w:bdr w:val="none" w:sz="0" w:space="0" w:color="auto" w:frame="1"/>
          <w:rtl/>
        </w:rPr>
        <w:t>العائلة النواة :</w:t>
      </w:r>
      <w:r w:rsidRPr="00080C86">
        <w:rPr>
          <w:rFonts w:ascii="Times New Roman" w:eastAsia="Times New Roman" w:hAnsi="Times New Roman" w:cs="Times New Roman"/>
          <w:color w:val="000000"/>
          <w:sz w:val="36"/>
          <w:szCs w:val="36"/>
          <w:bdr w:val="none" w:sz="0" w:space="0" w:color="auto" w:frame="1"/>
          <w:rtl/>
        </w:rPr>
        <w:t> وهي التي تتكوّن من الأبوين وأطفالهما فقط.</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b/>
          <w:bCs/>
          <w:color w:val="000000"/>
          <w:sz w:val="36"/>
          <w:szCs w:val="36"/>
          <w:bdr w:val="none" w:sz="0" w:space="0" w:color="auto" w:frame="1"/>
          <w:rtl/>
        </w:rPr>
        <w:t>العائلة الممتدّة :</w:t>
      </w:r>
      <w:r w:rsidRPr="00080C86">
        <w:rPr>
          <w:rFonts w:ascii="Times New Roman" w:eastAsia="Times New Roman" w:hAnsi="Times New Roman" w:cs="Times New Roman"/>
          <w:color w:val="000000"/>
          <w:sz w:val="36"/>
          <w:szCs w:val="36"/>
          <w:bdr w:val="none" w:sz="0" w:space="0" w:color="auto" w:frame="1"/>
          <w:rtl/>
        </w:rPr>
        <w:t> وهي التي تتوسّع فيها الأطراف إلى الأجداد والأعمام.</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b/>
          <w:bCs/>
          <w:color w:val="073763"/>
          <w:sz w:val="36"/>
          <w:szCs w:val="36"/>
          <w:bdr w:val="none" w:sz="0" w:space="0" w:color="auto" w:frame="1"/>
          <w:rtl/>
        </w:rPr>
        <w:t>تطوّر أدوار أفراد العائلة :</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color w:val="000000"/>
          <w:sz w:val="36"/>
          <w:szCs w:val="36"/>
          <w:bdr w:val="none" w:sz="0" w:space="0" w:color="auto" w:frame="1"/>
          <w:rtl/>
        </w:rPr>
        <w:t xml:space="preserve">لقد تغيّرت أنواع العائلات واختلفت أدوار أفرادها عبر الأزمنة، فالدور الذي كان يلعبه الجدّ قديما، يختلف عن الذي يقوم به حاليّا. فقد كان الجدّ فيما مضى هو المنظّم للعلاقات، والموزّع للأدوار، وكانت له السلطة على كامل أفراد العائلة كبيرها وصغيرها مهما امتدّت، في حين أنّه اليوم صار عضوا من العائلة له رأي ودور </w:t>
      </w:r>
      <w:r w:rsidRPr="00080C86">
        <w:rPr>
          <w:rFonts w:ascii="Times New Roman" w:eastAsia="Times New Roman" w:hAnsi="Times New Roman" w:cs="Times New Roman"/>
          <w:color w:val="000000"/>
          <w:sz w:val="36"/>
          <w:szCs w:val="36"/>
          <w:bdr w:val="none" w:sz="0" w:space="0" w:color="auto" w:frame="1"/>
          <w:rtl/>
        </w:rPr>
        <w:lastRenderedPageBreak/>
        <w:t>محدّد.</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b/>
          <w:bCs/>
          <w:color w:val="073763"/>
          <w:sz w:val="36"/>
          <w:szCs w:val="36"/>
          <w:bdr w:val="none" w:sz="0" w:space="0" w:color="auto" w:frame="1"/>
          <w:rtl/>
        </w:rPr>
        <w:t>مقوّمات العلاقات داخل العائلة :</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color w:val="000000"/>
          <w:sz w:val="36"/>
          <w:szCs w:val="36"/>
          <w:bdr w:val="none" w:sz="0" w:space="0" w:color="auto" w:frame="1"/>
          <w:rtl/>
        </w:rPr>
        <w:t>تقوم العلاقات داخل العائلة على :</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color w:val="000000"/>
          <w:sz w:val="36"/>
          <w:szCs w:val="36"/>
          <w:bdr w:val="none" w:sz="0" w:space="0" w:color="auto" w:frame="1"/>
          <w:rtl/>
        </w:rPr>
        <w:t>* </w:t>
      </w:r>
      <w:r w:rsidRPr="00080C86">
        <w:rPr>
          <w:rFonts w:ascii="Times New Roman" w:eastAsia="Times New Roman" w:hAnsi="Times New Roman" w:cs="Times New Roman"/>
          <w:b/>
          <w:bCs/>
          <w:color w:val="000000"/>
          <w:sz w:val="36"/>
          <w:szCs w:val="36"/>
          <w:bdr w:val="none" w:sz="0" w:space="0" w:color="auto" w:frame="1"/>
          <w:rtl/>
        </w:rPr>
        <w:t>التعاون :</w:t>
      </w:r>
      <w:r w:rsidRPr="00080C86">
        <w:rPr>
          <w:rFonts w:ascii="Times New Roman" w:eastAsia="Times New Roman" w:hAnsi="Times New Roman" w:cs="Times New Roman"/>
          <w:color w:val="000000"/>
          <w:sz w:val="36"/>
          <w:szCs w:val="36"/>
          <w:bdr w:val="none" w:sz="0" w:space="0" w:color="auto" w:frame="1"/>
          <w:rtl/>
        </w:rPr>
        <w:t> كلّ أفراد العائلة لهم واجب الإعانة لبعضهم البعض.</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color w:val="000000"/>
          <w:sz w:val="36"/>
          <w:szCs w:val="36"/>
          <w:bdr w:val="none" w:sz="0" w:space="0" w:color="auto" w:frame="1"/>
          <w:rtl/>
        </w:rPr>
        <w:t>* </w:t>
      </w:r>
      <w:r w:rsidRPr="00080C86">
        <w:rPr>
          <w:rFonts w:ascii="Times New Roman" w:eastAsia="Times New Roman" w:hAnsi="Times New Roman" w:cs="Times New Roman"/>
          <w:b/>
          <w:bCs/>
          <w:color w:val="000000"/>
          <w:sz w:val="36"/>
          <w:szCs w:val="36"/>
          <w:bdr w:val="none" w:sz="0" w:space="0" w:color="auto" w:frame="1"/>
          <w:rtl/>
        </w:rPr>
        <w:t>المحبّة :</w:t>
      </w:r>
      <w:r w:rsidRPr="00080C86">
        <w:rPr>
          <w:rFonts w:ascii="Times New Roman" w:eastAsia="Times New Roman" w:hAnsi="Times New Roman" w:cs="Times New Roman"/>
          <w:color w:val="000000"/>
          <w:sz w:val="36"/>
          <w:szCs w:val="36"/>
          <w:bdr w:val="none" w:sz="0" w:space="0" w:color="auto" w:frame="1"/>
          <w:rtl/>
        </w:rPr>
        <w:t> كلّ الأفراد يجمعها الحبّ العائلي.</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color w:val="000000"/>
          <w:sz w:val="36"/>
          <w:szCs w:val="36"/>
          <w:bdr w:val="none" w:sz="0" w:space="0" w:color="auto" w:frame="1"/>
          <w:rtl/>
        </w:rPr>
        <w:t>* </w:t>
      </w:r>
      <w:r w:rsidRPr="00080C86">
        <w:rPr>
          <w:rFonts w:ascii="Times New Roman" w:eastAsia="Times New Roman" w:hAnsi="Times New Roman" w:cs="Times New Roman"/>
          <w:b/>
          <w:bCs/>
          <w:color w:val="000000"/>
          <w:sz w:val="36"/>
          <w:szCs w:val="36"/>
          <w:bdr w:val="none" w:sz="0" w:space="0" w:color="auto" w:frame="1"/>
          <w:rtl/>
        </w:rPr>
        <w:t>التشاور :</w:t>
      </w:r>
      <w:r w:rsidRPr="00080C86">
        <w:rPr>
          <w:rFonts w:ascii="Times New Roman" w:eastAsia="Times New Roman" w:hAnsi="Times New Roman" w:cs="Times New Roman"/>
          <w:color w:val="000000"/>
          <w:sz w:val="36"/>
          <w:szCs w:val="36"/>
          <w:bdr w:val="none" w:sz="0" w:space="0" w:color="auto" w:frame="1"/>
          <w:rtl/>
        </w:rPr>
        <w:t> من أهمّ المظاهر التي نجدها في العائلة هي التشاور قبل اتّخاذ القرار.</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color w:val="000000"/>
          <w:sz w:val="36"/>
          <w:szCs w:val="36"/>
          <w:bdr w:val="none" w:sz="0" w:space="0" w:color="auto" w:frame="1"/>
          <w:rtl/>
        </w:rPr>
        <w:t>* </w:t>
      </w:r>
      <w:r w:rsidRPr="00080C86">
        <w:rPr>
          <w:rFonts w:ascii="Times New Roman" w:eastAsia="Times New Roman" w:hAnsi="Times New Roman" w:cs="Times New Roman"/>
          <w:b/>
          <w:bCs/>
          <w:color w:val="000000"/>
          <w:sz w:val="36"/>
          <w:szCs w:val="36"/>
          <w:bdr w:val="none" w:sz="0" w:space="0" w:color="auto" w:frame="1"/>
          <w:rtl/>
        </w:rPr>
        <w:t>التكامل :</w:t>
      </w:r>
      <w:r w:rsidRPr="00080C86">
        <w:rPr>
          <w:rFonts w:ascii="Times New Roman" w:eastAsia="Times New Roman" w:hAnsi="Times New Roman" w:cs="Times New Roman"/>
          <w:color w:val="000000"/>
          <w:sz w:val="36"/>
          <w:szCs w:val="36"/>
          <w:bdr w:val="none" w:sz="0" w:space="0" w:color="auto" w:frame="1"/>
          <w:rtl/>
        </w:rPr>
        <w:t> كلّ فرد يضطلع بدور يكمّل به دور الفرد الآخر.</w:t>
      </w:r>
    </w:p>
    <w:p w:rsidR="004A12ED" w:rsidRDefault="004A12ED"/>
    <w:p w:rsidR="00A978FD" w:rsidRDefault="00A978FD"/>
    <w:p w:rsidR="00A978FD" w:rsidRDefault="00A978FD"/>
    <w:p w:rsidR="00A978FD" w:rsidRDefault="00A978FD">
      <w:pPr>
        <w:rPr>
          <w:rtl/>
        </w:rPr>
      </w:pPr>
    </w:p>
    <w:p w:rsidR="00A978FD" w:rsidRDefault="00080C86" w:rsidP="00080C86">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Pr>
      </w:pPr>
      <w:r w:rsidRPr="00080C86">
        <w:rPr>
          <w:rFonts w:ascii="Times New Roman" w:eastAsia="Times New Roman" w:hAnsi="Times New Roman" w:cs="Times New Roman"/>
          <w:b/>
          <w:bCs/>
          <w:color w:val="FF0000"/>
          <w:sz w:val="44"/>
          <w:szCs w:val="44"/>
          <w:bdr w:val="none" w:sz="0" w:space="0" w:color="auto" w:frame="1"/>
          <w:rtl/>
        </w:rPr>
        <w:t>2. دور الطفل في العائلة</w:t>
      </w:r>
    </w:p>
    <w:p w:rsidR="00A978FD" w:rsidRPr="00A978FD" w:rsidRDefault="00A978FD" w:rsidP="00A978FD">
      <w:pPr>
        <w:bidi/>
        <w:spacing w:after="0" w:line="240" w:lineRule="auto"/>
        <w:jc w:val="center"/>
        <w:textAlignment w:val="baseline"/>
        <w:outlineLvl w:val="2"/>
        <w:rPr>
          <w:rFonts w:ascii="Times New Roman" w:eastAsia="Times New Roman" w:hAnsi="Times New Roman" w:cs="Times New Roman"/>
          <w:b/>
          <w:bCs/>
          <w:color w:val="FF0000"/>
          <w:sz w:val="44"/>
          <w:szCs w:val="44"/>
          <w:bdr w:val="none" w:sz="0" w:space="0" w:color="auto" w:frame="1"/>
        </w:rPr>
      </w:pPr>
    </w:p>
    <w:p w:rsidR="00080C86" w:rsidRPr="00A978FD" w:rsidRDefault="00080C86" w:rsidP="00A978FD">
      <w:pPr>
        <w:bidi/>
        <w:spacing w:after="0" w:line="240" w:lineRule="auto"/>
        <w:textAlignment w:val="baseline"/>
        <w:outlineLvl w:val="2"/>
        <w:rPr>
          <w:rFonts w:ascii="Times New Roman" w:eastAsia="Times New Roman" w:hAnsi="Times New Roman" w:cs="Times New Roman"/>
          <w:b/>
          <w:bCs/>
          <w:color w:val="1F497D" w:themeColor="text2"/>
          <w:sz w:val="36"/>
          <w:szCs w:val="36"/>
          <w:bdr w:val="none" w:sz="0" w:space="0" w:color="auto" w:frame="1"/>
        </w:rPr>
      </w:pPr>
      <w:r w:rsidRPr="00080C86">
        <w:rPr>
          <w:rFonts w:ascii="Times New Roman" w:eastAsia="Times New Roman" w:hAnsi="Times New Roman" w:cs="Times New Roman"/>
          <w:b/>
          <w:bCs/>
          <w:color w:val="1F497D" w:themeColor="text2"/>
          <w:sz w:val="27"/>
          <w:szCs w:val="27"/>
          <w:bdr w:val="none" w:sz="0" w:space="0" w:color="auto" w:frame="1"/>
          <w:rtl/>
        </w:rPr>
        <w:t xml:space="preserve"> - </w:t>
      </w:r>
      <w:r w:rsidRPr="00080C86">
        <w:rPr>
          <w:rFonts w:ascii="Times New Roman" w:eastAsia="Times New Roman" w:hAnsi="Times New Roman" w:cs="Times New Roman"/>
          <w:b/>
          <w:bCs/>
          <w:color w:val="1F497D" w:themeColor="text2"/>
          <w:sz w:val="36"/>
          <w:szCs w:val="36"/>
          <w:bdr w:val="none" w:sz="0" w:space="0" w:color="auto" w:frame="1"/>
          <w:rtl/>
        </w:rPr>
        <w:t>مسؤولية الطفل في العائلة</w:t>
      </w:r>
    </w:p>
    <w:p w:rsidR="00A978FD" w:rsidRPr="00080C86" w:rsidRDefault="00A978FD" w:rsidP="00A978FD">
      <w:pPr>
        <w:bidi/>
        <w:spacing w:after="0" w:line="240" w:lineRule="auto"/>
        <w:jc w:val="center"/>
        <w:textAlignment w:val="baseline"/>
        <w:outlineLvl w:val="2"/>
        <w:rPr>
          <w:rFonts w:ascii="Times New Roman" w:eastAsia="Times New Roman" w:hAnsi="Times New Roman" w:cs="Times New Roman"/>
          <w:b/>
          <w:bCs/>
          <w:color w:val="2C3E50"/>
          <w:sz w:val="27"/>
          <w:szCs w:val="27"/>
        </w:rPr>
      </w:pPr>
    </w:p>
    <w:p w:rsidR="00080C86" w:rsidRPr="00080C86" w:rsidRDefault="00080C86" w:rsidP="00080C86">
      <w:pPr>
        <w:bidi/>
        <w:spacing w:after="0" w:line="360" w:lineRule="auto"/>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دائما ما يكون الطفل محور اهتمام كامل أفراد العائلة حيث أنّهم يسهرون على توفير حاجياته ويسعون جاهدين لإسعاده والحفاظ عليه، وفي مقابل ذلك فللطفل دور هامّ في تحقيق رفاه العائلة.</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color w:val="000000"/>
          <w:sz w:val="36"/>
          <w:szCs w:val="36"/>
          <w:bdr w:val="none" w:sz="0" w:space="0" w:color="auto" w:frame="1"/>
          <w:rtl/>
        </w:rPr>
        <w:br/>
        <w:t>وفي ما يلي بعض النقاط التي يمكن للطفل من خلالها المساهمة في الرفه المنشود :</w:t>
      </w:r>
      <w:r w:rsidRPr="00080C86">
        <w:rPr>
          <w:rFonts w:ascii="Times New Roman" w:eastAsia="Times New Roman" w:hAnsi="Times New Roman" w:cs="Times New Roman"/>
          <w:color w:val="000000"/>
          <w:sz w:val="27"/>
          <w:szCs w:val="27"/>
          <w:rtl/>
        </w:rPr>
        <w:br/>
      </w:r>
    </w:p>
    <w:p w:rsidR="00080C86" w:rsidRPr="00080C86" w:rsidRDefault="00080C86" w:rsidP="00080C86">
      <w:pPr>
        <w:numPr>
          <w:ilvl w:val="0"/>
          <w:numId w:val="1"/>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الاجتهاد والتميّز في الدراسة.</w:t>
      </w:r>
    </w:p>
    <w:p w:rsidR="00080C86" w:rsidRPr="00080C86" w:rsidRDefault="00080C86" w:rsidP="00080C86">
      <w:pPr>
        <w:numPr>
          <w:ilvl w:val="0"/>
          <w:numId w:val="1"/>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احترام قواعد النظافة.</w:t>
      </w:r>
    </w:p>
    <w:p w:rsidR="00080C86" w:rsidRPr="00080C86" w:rsidRDefault="00080C86" w:rsidP="00080C86">
      <w:pPr>
        <w:numPr>
          <w:ilvl w:val="0"/>
          <w:numId w:val="1"/>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ممارسة هواية مفيدة.</w:t>
      </w:r>
    </w:p>
    <w:p w:rsidR="00080C86" w:rsidRPr="00080C86" w:rsidRDefault="00080C86" w:rsidP="00080C86">
      <w:pPr>
        <w:numPr>
          <w:ilvl w:val="0"/>
          <w:numId w:val="1"/>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المساعدة عند الإمكان.</w:t>
      </w:r>
    </w:p>
    <w:p w:rsidR="00080C86" w:rsidRPr="00080C86" w:rsidRDefault="00080C86" w:rsidP="00080C86">
      <w:pPr>
        <w:numPr>
          <w:ilvl w:val="0"/>
          <w:numId w:val="1"/>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lastRenderedPageBreak/>
        <w:t>احترام ظروف العائلة.</w:t>
      </w:r>
    </w:p>
    <w:p w:rsidR="00080C86" w:rsidRPr="00080C86" w:rsidRDefault="00080C86" w:rsidP="00080C86">
      <w:pPr>
        <w:numPr>
          <w:ilvl w:val="0"/>
          <w:numId w:val="1"/>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الاعتراف بالخطأ.</w:t>
      </w:r>
    </w:p>
    <w:p w:rsidR="00080C86" w:rsidRPr="00080C86" w:rsidRDefault="00080C86" w:rsidP="00080C86">
      <w:pPr>
        <w:numPr>
          <w:ilvl w:val="0"/>
          <w:numId w:val="1"/>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التعاون مع أفراد العائلة.</w:t>
      </w: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Pr="00080C86" w:rsidRDefault="00080C86" w:rsidP="00080C86">
      <w:pPr>
        <w:bidi/>
        <w:spacing w:after="0" w:line="240" w:lineRule="auto"/>
        <w:jc w:val="center"/>
        <w:textAlignment w:val="baseline"/>
        <w:outlineLvl w:val="2"/>
        <w:rPr>
          <w:rFonts w:ascii="Times New Roman" w:eastAsia="Times New Roman" w:hAnsi="Times New Roman" w:cs="Times New Roman"/>
          <w:b/>
          <w:bCs/>
          <w:color w:val="FF0000"/>
          <w:sz w:val="44"/>
          <w:szCs w:val="44"/>
        </w:rPr>
      </w:pPr>
      <w:r w:rsidRPr="00080C86">
        <w:rPr>
          <w:rFonts w:ascii="inherit" w:eastAsia="Times New Roman" w:hAnsi="inherit" w:cs="Times New Roman"/>
          <w:b/>
          <w:bCs/>
          <w:color w:val="FF0000"/>
          <w:sz w:val="44"/>
          <w:szCs w:val="44"/>
          <w:bdr w:val="none" w:sz="0" w:space="0" w:color="auto" w:frame="1"/>
          <w:rtl/>
        </w:rPr>
        <w:t>3. المدرسة فضاء للحياة المدرسيّة</w:t>
      </w:r>
    </w:p>
    <w:p w:rsidR="00080C86" w:rsidRPr="00080C86" w:rsidRDefault="00080C86" w:rsidP="00080C86">
      <w:pPr>
        <w:bidi/>
        <w:spacing w:after="0" w:line="240" w:lineRule="auto"/>
        <w:jc w:val="center"/>
        <w:textAlignment w:val="baseline"/>
        <w:rPr>
          <w:rFonts w:ascii="Times New Roman" w:eastAsia="Times New Roman" w:hAnsi="Times New Roman" w:cs="Times New Roman"/>
          <w:color w:val="274E13"/>
          <w:sz w:val="27"/>
          <w:szCs w:val="27"/>
          <w:rtl/>
        </w:rPr>
      </w:pPr>
    </w:p>
    <w:p w:rsidR="00080C86" w:rsidRPr="00080C86" w:rsidRDefault="00080C86" w:rsidP="00A978FD">
      <w:pPr>
        <w:bidi/>
        <w:spacing w:after="0" w:line="360" w:lineRule="auto"/>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تعتبر الحياة المدرسيّة صورة مصغّرة للحياة الاجتماعيّة في أماكن وأوقات مناسبة تهتمّ بالتنشئة الشاملة لشخصيّة المتعلّم بواسطة أنشطة تفاعليّة متنوّعة تشرف عليها هيئة التدريس والإدارة.</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color w:val="000000"/>
          <w:sz w:val="36"/>
          <w:szCs w:val="36"/>
          <w:bdr w:val="none" w:sz="0" w:space="0" w:color="auto" w:frame="1"/>
          <w:rtl/>
        </w:rPr>
        <w:t>وعلى هذا النحو فالمدرسة تعدّ فضاء لـ :</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color w:val="000000"/>
          <w:sz w:val="36"/>
          <w:szCs w:val="36"/>
          <w:bdr w:val="none" w:sz="0" w:space="0" w:color="auto" w:frame="1"/>
          <w:rtl/>
        </w:rPr>
        <w:t>إعمال الفكر تجاه وضعيّات معقّدة من الحياة المعيشة.</w:t>
      </w:r>
    </w:p>
    <w:p w:rsidR="00080C86" w:rsidRPr="00080C86" w:rsidRDefault="00080C86" w:rsidP="00080C86">
      <w:pPr>
        <w:numPr>
          <w:ilvl w:val="0"/>
          <w:numId w:val="2"/>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إنماء القدرة على الفهم والتحليل والنّقاش الحرّ.</w:t>
      </w:r>
    </w:p>
    <w:p w:rsidR="00080C86" w:rsidRPr="00080C86" w:rsidRDefault="00080C86" w:rsidP="00080C86">
      <w:pPr>
        <w:numPr>
          <w:ilvl w:val="0"/>
          <w:numId w:val="2"/>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إبداء الرأي واحترام الرأي الآخر.</w:t>
      </w:r>
    </w:p>
    <w:p w:rsidR="00080C86" w:rsidRPr="00080C86" w:rsidRDefault="00080C86" w:rsidP="00080C86">
      <w:pPr>
        <w:numPr>
          <w:ilvl w:val="0"/>
          <w:numId w:val="2"/>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التربية عل ممارسة الديمقراطيّة وتكريس النهج العصري والديمقراطي.</w:t>
      </w:r>
    </w:p>
    <w:p w:rsidR="00080C86" w:rsidRPr="00080C86" w:rsidRDefault="00080C86" w:rsidP="00080C86">
      <w:pPr>
        <w:numPr>
          <w:ilvl w:val="0"/>
          <w:numId w:val="2"/>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تنمية الكفاءات والمهارات والقدرات لاكتساب المعارف وبناء المشاريع الشخصيّة.</w:t>
      </w:r>
    </w:p>
    <w:p w:rsidR="00080C86" w:rsidRPr="00080C86" w:rsidRDefault="00080C86" w:rsidP="00080C86">
      <w:pPr>
        <w:numPr>
          <w:ilvl w:val="0"/>
          <w:numId w:val="2"/>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النموّ المتوازن عقليّا ونفسيّا ووجدانيّا.</w:t>
      </w:r>
    </w:p>
    <w:p w:rsidR="00080C86" w:rsidRPr="00080C86" w:rsidRDefault="00080C86" w:rsidP="00080C86">
      <w:pPr>
        <w:numPr>
          <w:ilvl w:val="0"/>
          <w:numId w:val="2"/>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lastRenderedPageBreak/>
        <w:t>تكريس المظاهر السلوكيّة الإيجابيّة والاعتناء بالنظافة ولياقة الهندام.</w:t>
      </w:r>
    </w:p>
    <w:p w:rsidR="00080C86" w:rsidRPr="00080C86" w:rsidRDefault="00080C86" w:rsidP="00080C86">
      <w:pPr>
        <w:numPr>
          <w:ilvl w:val="0"/>
          <w:numId w:val="2"/>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التحلّي بحسن السلوك أثناء التعامل مع كل الفاعلين في الحياة المدرسيّة.</w:t>
      </w:r>
    </w:p>
    <w:p w:rsidR="00080C86" w:rsidRPr="00080C86" w:rsidRDefault="00080C86" w:rsidP="00080C86">
      <w:pPr>
        <w:numPr>
          <w:ilvl w:val="0"/>
          <w:numId w:val="2"/>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تفجير الطاقات الإبداعيّة واكتساب المواهب في مختلف المجالات.</w:t>
      </w:r>
    </w:p>
    <w:p w:rsidR="00080C86" w:rsidRDefault="00080C86" w:rsidP="00080C86">
      <w:pPr>
        <w:jc w:val="right"/>
        <w:rPr>
          <w:rtl/>
        </w:rPr>
      </w:pPr>
    </w:p>
    <w:p w:rsidR="00080C86" w:rsidRDefault="00080C86" w:rsidP="00080C86">
      <w:pPr>
        <w:jc w:val="right"/>
        <w:rPr>
          <w:rtl/>
        </w:rPr>
      </w:pPr>
    </w:p>
    <w:p w:rsidR="00080C86" w:rsidRDefault="00080C86" w:rsidP="00080C86">
      <w:pPr>
        <w:jc w:val="right"/>
      </w:pPr>
    </w:p>
    <w:p w:rsidR="00A978FD" w:rsidRDefault="00A978FD" w:rsidP="00080C86">
      <w:pPr>
        <w:jc w:val="right"/>
      </w:pPr>
    </w:p>
    <w:p w:rsidR="00A978FD" w:rsidRDefault="00A978FD" w:rsidP="00080C86">
      <w:pPr>
        <w:jc w:val="right"/>
      </w:pPr>
    </w:p>
    <w:p w:rsidR="00A978FD" w:rsidRDefault="00A978FD" w:rsidP="00080C86">
      <w:pPr>
        <w:jc w:val="right"/>
      </w:pPr>
    </w:p>
    <w:p w:rsidR="00A978FD" w:rsidRDefault="00A978FD" w:rsidP="00080C86">
      <w:pPr>
        <w:jc w:val="right"/>
        <w:rPr>
          <w:rtl/>
        </w:rPr>
      </w:pPr>
    </w:p>
    <w:p w:rsidR="00080C86" w:rsidRDefault="00080C86" w:rsidP="00080C86">
      <w:pPr>
        <w:jc w:val="right"/>
        <w:rPr>
          <w:rtl/>
        </w:rPr>
      </w:pPr>
    </w:p>
    <w:p w:rsidR="00080C86" w:rsidRDefault="00080C86" w:rsidP="00080C86">
      <w:pPr>
        <w:jc w:val="right"/>
        <w:rPr>
          <w:rtl/>
        </w:rPr>
      </w:pPr>
    </w:p>
    <w:p w:rsidR="00080C86" w:rsidRPr="00080C86" w:rsidRDefault="00080C86" w:rsidP="00080C86">
      <w:pPr>
        <w:bidi/>
        <w:spacing w:after="0" w:line="240" w:lineRule="auto"/>
        <w:jc w:val="center"/>
        <w:textAlignment w:val="baseline"/>
        <w:outlineLvl w:val="2"/>
        <w:rPr>
          <w:rFonts w:ascii="Times New Roman" w:eastAsia="Times New Roman" w:hAnsi="Times New Roman" w:cs="Times New Roman"/>
          <w:b/>
          <w:bCs/>
          <w:color w:val="FF0000"/>
          <w:sz w:val="44"/>
          <w:szCs w:val="44"/>
        </w:rPr>
      </w:pPr>
      <w:r w:rsidRPr="00080C86">
        <w:rPr>
          <w:rFonts w:ascii="inherit" w:eastAsia="Times New Roman" w:hAnsi="inherit" w:cs="Times New Roman"/>
          <w:b/>
          <w:bCs/>
          <w:color w:val="FF0000"/>
          <w:sz w:val="44"/>
          <w:szCs w:val="44"/>
          <w:bdr w:val="none" w:sz="0" w:space="0" w:color="auto" w:frame="1"/>
          <w:rtl/>
        </w:rPr>
        <w:t>4. علاقة المدرسة بالعائلة</w:t>
      </w:r>
    </w:p>
    <w:p w:rsidR="00080C86" w:rsidRPr="00080C86" w:rsidRDefault="00080C86" w:rsidP="00080C86">
      <w:pPr>
        <w:bidi/>
        <w:spacing w:after="0" w:line="240" w:lineRule="auto"/>
        <w:jc w:val="center"/>
        <w:textAlignment w:val="baseline"/>
        <w:rPr>
          <w:rFonts w:ascii="Times New Roman" w:eastAsia="Times New Roman" w:hAnsi="Times New Roman" w:cs="Times New Roman"/>
          <w:color w:val="274E13"/>
          <w:sz w:val="27"/>
          <w:szCs w:val="27"/>
          <w:rtl/>
        </w:rPr>
      </w:pPr>
    </w:p>
    <w:p w:rsidR="00080C86" w:rsidRPr="00080C86" w:rsidRDefault="00080C86" w:rsidP="00080C86">
      <w:pPr>
        <w:bidi/>
        <w:spacing w:after="0" w:line="360" w:lineRule="auto"/>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تقوم العلاقة بين المدرسة والعائلة على التكامل لتوفير ظروف النّجاح والتألّق والإبداع للطفل. والمقصود بالتكامل هنا، هو أنّ كلّ طرف منهما له دور معيّن يكمّل به دور الطرف الآخر، حتّى يتحقّق الهدف المنشود، ألا وهو الإحاطة بالطفل وتوفير المناخ الطيّب للنجاح. لذا فلكلّ طرف مسؤوليّة تجاه الآخر يجب الالتزام بها.</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color w:val="000000"/>
          <w:sz w:val="36"/>
          <w:szCs w:val="36"/>
          <w:bdr w:val="none" w:sz="0" w:space="0" w:color="auto" w:frame="1"/>
          <w:rtl/>
        </w:rPr>
        <w:br/>
        <w:t>ويتجلّى دور كلّ واحد منهما فيما يلي :</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b/>
          <w:bCs/>
          <w:color w:val="1F497D" w:themeColor="text2"/>
          <w:sz w:val="36"/>
          <w:szCs w:val="36"/>
          <w:bdr w:val="none" w:sz="0" w:space="0" w:color="auto" w:frame="1"/>
          <w:rtl/>
        </w:rPr>
        <w:t>* دور المدرسة تجاه الطفل والعائلة:</w:t>
      </w:r>
      <w:r w:rsidRPr="00080C86">
        <w:rPr>
          <w:rFonts w:ascii="Times New Roman" w:eastAsia="Times New Roman" w:hAnsi="Times New Roman" w:cs="Times New Roman"/>
          <w:color w:val="000000"/>
          <w:sz w:val="27"/>
          <w:szCs w:val="27"/>
          <w:rtl/>
        </w:rPr>
        <w:br/>
      </w:r>
    </w:p>
    <w:p w:rsidR="00080C86" w:rsidRPr="00080C86" w:rsidRDefault="00080C86" w:rsidP="00080C86">
      <w:pPr>
        <w:numPr>
          <w:ilvl w:val="0"/>
          <w:numId w:val="3"/>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إعلام العائلة بنتائج الأبناء.</w:t>
      </w:r>
    </w:p>
    <w:p w:rsidR="00080C86" w:rsidRPr="00080C86" w:rsidRDefault="00080C86" w:rsidP="00080C86">
      <w:pPr>
        <w:numPr>
          <w:ilvl w:val="0"/>
          <w:numId w:val="3"/>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إعلام العائلة بما يطرأ على نتائج الأبناء أو سلوكهم.</w:t>
      </w:r>
    </w:p>
    <w:p w:rsidR="00080C86" w:rsidRPr="00080C86" w:rsidRDefault="00080C86" w:rsidP="00080C86">
      <w:pPr>
        <w:numPr>
          <w:ilvl w:val="0"/>
          <w:numId w:val="3"/>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استدعاء الوليّ للتشاور معه وتوضيح بعض النقاط عند اللّزوم.</w:t>
      </w:r>
    </w:p>
    <w:p w:rsidR="00080C86" w:rsidRPr="00080C86" w:rsidRDefault="00080C86" w:rsidP="00080C86">
      <w:pPr>
        <w:numPr>
          <w:ilvl w:val="0"/>
          <w:numId w:val="3"/>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lastRenderedPageBreak/>
        <w:t>تعديل سلوك التلميذ ومراقبته حتّى لا يجنح إلى الانحراف.</w:t>
      </w:r>
    </w:p>
    <w:p w:rsidR="00080C86" w:rsidRPr="00080C86" w:rsidRDefault="00080C86" w:rsidP="00080C86">
      <w:pPr>
        <w:bidi/>
        <w:spacing w:after="0" w:line="360" w:lineRule="auto"/>
        <w:textAlignment w:val="baseline"/>
        <w:rPr>
          <w:rFonts w:ascii="Times New Roman" w:eastAsia="Times New Roman" w:hAnsi="Times New Roman" w:cs="Times New Roman"/>
          <w:color w:val="1F497D" w:themeColor="text2"/>
          <w:sz w:val="27"/>
          <w:szCs w:val="27"/>
          <w:rtl/>
        </w:rPr>
      </w:pPr>
      <w:r w:rsidRPr="00080C86">
        <w:rPr>
          <w:rFonts w:ascii="Times New Roman" w:eastAsia="Times New Roman" w:hAnsi="Times New Roman" w:cs="Times New Roman"/>
          <w:color w:val="1F497D" w:themeColor="text2"/>
          <w:sz w:val="36"/>
          <w:szCs w:val="36"/>
          <w:bdr w:val="none" w:sz="0" w:space="0" w:color="auto" w:frame="1"/>
          <w:rtl/>
        </w:rPr>
        <w:br/>
      </w:r>
      <w:r w:rsidRPr="00080C86">
        <w:rPr>
          <w:rFonts w:ascii="Times New Roman" w:eastAsia="Times New Roman" w:hAnsi="Times New Roman" w:cs="Times New Roman"/>
          <w:b/>
          <w:bCs/>
          <w:color w:val="1F497D" w:themeColor="text2"/>
          <w:sz w:val="36"/>
          <w:szCs w:val="36"/>
          <w:bdr w:val="none" w:sz="0" w:space="0" w:color="auto" w:frame="1"/>
          <w:rtl/>
        </w:rPr>
        <w:t>* دور العائلة تجاه الطفل والمدرسة :</w:t>
      </w:r>
      <w:r w:rsidRPr="00080C86">
        <w:rPr>
          <w:rFonts w:ascii="Times New Roman" w:eastAsia="Times New Roman" w:hAnsi="Times New Roman" w:cs="Times New Roman"/>
          <w:color w:val="1F497D" w:themeColor="text2"/>
          <w:sz w:val="27"/>
          <w:szCs w:val="27"/>
          <w:rtl/>
        </w:rPr>
        <w:br/>
      </w:r>
    </w:p>
    <w:p w:rsidR="00080C86" w:rsidRPr="00080C86" w:rsidRDefault="00080C86" w:rsidP="00080C86">
      <w:pPr>
        <w:numPr>
          <w:ilvl w:val="0"/>
          <w:numId w:val="4"/>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مساعدة الأبناء على المراجعة وانجاز الفروض المنزليّة.</w:t>
      </w:r>
    </w:p>
    <w:p w:rsidR="00080C86" w:rsidRPr="00080C86" w:rsidRDefault="00080C86" w:rsidP="00080C86">
      <w:pPr>
        <w:numPr>
          <w:ilvl w:val="0"/>
          <w:numId w:val="4"/>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الاعتناء بغذاء وصحّة الأبناء.</w:t>
      </w:r>
    </w:p>
    <w:p w:rsidR="00080C86" w:rsidRPr="00080C86" w:rsidRDefault="00080C86" w:rsidP="00080C86">
      <w:pPr>
        <w:numPr>
          <w:ilvl w:val="0"/>
          <w:numId w:val="4"/>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متابعة نتائج الأبناء المدرسيّة.</w:t>
      </w:r>
    </w:p>
    <w:p w:rsidR="00080C86" w:rsidRPr="00080C86" w:rsidRDefault="00080C86" w:rsidP="00080C86">
      <w:pPr>
        <w:numPr>
          <w:ilvl w:val="0"/>
          <w:numId w:val="4"/>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مراجعة معلم القسم من حين إلى آخر لمتابعة مردود الأبناء وسلوكهم.</w:t>
      </w:r>
    </w:p>
    <w:p w:rsidR="00080C86" w:rsidRPr="00080C86" w:rsidRDefault="00080C86" w:rsidP="00080C86">
      <w:pPr>
        <w:numPr>
          <w:ilvl w:val="0"/>
          <w:numId w:val="4"/>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المساهمة في تطوير الحياة المدرسيّة بالتعليق على النقائص إن وجدت واقتراح حلول بديلة.</w:t>
      </w:r>
    </w:p>
    <w:p w:rsidR="00080C86" w:rsidRPr="00080C86" w:rsidRDefault="00080C86" w:rsidP="00080C86">
      <w:pPr>
        <w:numPr>
          <w:ilvl w:val="0"/>
          <w:numId w:val="4"/>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المساهمة في الرقيّ بالمستوى المعرفيّ والصحّي للمدرسة من خلال المساهمة في المشاريع والإصلاحات التي تحتاجها المدرسة.</w:t>
      </w:r>
    </w:p>
    <w:p w:rsidR="00080C86" w:rsidRPr="00080C86" w:rsidRDefault="00080C86" w:rsidP="00080C86">
      <w:pPr>
        <w:numPr>
          <w:ilvl w:val="0"/>
          <w:numId w:val="4"/>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توفير وسائل المعرفة.</w:t>
      </w:r>
    </w:p>
    <w:p w:rsidR="00080C86" w:rsidRPr="00080C86" w:rsidRDefault="00080C86" w:rsidP="00080C86">
      <w:pPr>
        <w:numPr>
          <w:ilvl w:val="0"/>
          <w:numId w:val="4"/>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الحرص على مراقبة تنظيم الطفل لأوقات فراغه.</w:t>
      </w: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Default="00080C86" w:rsidP="00080C86">
      <w:pPr>
        <w:jc w:val="right"/>
        <w:rPr>
          <w:rtl/>
        </w:rPr>
      </w:pPr>
    </w:p>
    <w:p w:rsidR="00080C86" w:rsidRPr="00080C86" w:rsidRDefault="00080C86" w:rsidP="00080C86">
      <w:pPr>
        <w:bidi/>
        <w:spacing w:after="0" w:line="240" w:lineRule="auto"/>
        <w:jc w:val="center"/>
        <w:textAlignment w:val="baseline"/>
        <w:outlineLvl w:val="2"/>
        <w:rPr>
          <w:rFonts w:ascii="Times New Roman" w:eastAsia="Times New Roman" w:hAnsi="Times New Roman" w:cs="Times New Roman"/>
          <w:b/>
          <w:bCs/>
          <w:color w:val="FF0000"/>
          <w:sz w:val="44"/>
          <w:szCs w:val="44"/>
        </w:rPr>
      </w:pPr>
      <w:r w:rsidRPr="00080C86">
        <w:rPr>
          <w:rFonts w:ascii="Times New Roman" w:eastAsia="Times New Roman" w:hAnsi="Times New Roman" w:cs="Times New Roman"/>
          <w:b/>
          <w:bCs/>
          <w:color w:val="FF0000"/>
          <w:sz w:val="44"/>
          <w:szCs w:val="44"/>
          <w:bdr w:val="none" w:sz="0" w:space="0" w:color="auto" w:frame="1"/>
          <w:rtl/>
        </w:rPr>
        <w:t>5. الطفل في محيطه الاجتماعي والثقافي</w:t>
      </w:r>
    </w:p>
    <w:p w:rsidR="00A978FD" w:rsidRDefault="00080C86" w:rsidP="00A978FD">
      <w:pPr>
        <w:bidi/>
        <w:spacing w:after="0" w:line="240" w:lineRule="auto"/>
        <w:textAlignment w:val="baseline"/>
        <w:rPr>
          <w:rFonts w:ascii="Times New Roman" w:eastAsia="Times New Roman" w:hAnsi="Times New Roman" w:cs="Times New Roman"/>
          <w:color w:val="000000"/>
          <w:sz w:val="27"/>
          <w:szCs w:val="27"/>
        </w:rPr>
      </w:pPr>
      <w:r w:rsidRPr="00080C86">
        <w:rPr>
          <w:rFonts w:ascii="Times New Roman" w:eastAsia="Times New Roman" w:hAnsi="Times New Roman" w:cs="Times New Roman"/>
          <w:color w:val="274E13"/>
          <w:sz w:val="48"/>
          <w:szCs w:val="48"/>
          <w:bdr w:val="none" w:sz="0" w:space="0" w:color="auto" w:frame="1"/>
          <w:rtl/>
        </w:rPr>
        <w:br/>
      </w:r>
      <w:r w:rsidRPr="00080C86">
        <w:rPr>
          <w:rFonts w:ascii="Times New Roman" w:eastAsia="Times New Roman" w:hAnsi="Times New Roman" w:cs="Times New Roman"/>
          <w:color w:val="000000"/>
          <w:sz w:val="36"/>
          <w:szCs w:val="36"/>
          <w:bdr w:val="none" w:sz="0" w:space="0" w:color="auto" w:frame="1"/>
          <w:rtl/>
        </w:rPr>
        <w:t>يختلف المحيط الاجتماعيّ والثقافيّ من وسط إلى آخر حسب خاصيّاته، لذا فهناك عديد الفوارق الثقافيّة والاجتماعيّة بين القرية والمدينة تتلخّص فيما يلي:</w:t>
      </w:r>
    </w:p>
    <w:p w:rsidR="00080C86" w:rsidRPr="00080C86" w:rsidRDefault="00080C86" w:rsidP="00A978FD">
      <w:pPr>
        <w:bidi/>
        <w:spacing w:after="0" w:line="240" w:lineRule="auto"/>
        <w:textAlignment w:val="baseline"/>
        <w:rPr>
          <w:rFonts w:ascii="Times New Roman" w:eastAsia="Times New Roman" w:hAnsi="Times New Roman" w:cs="Times New Roman"/>
          <w:color w:val="4F81BD" w:themeColor="accent1"/>
          <w:sz w:val="27"/>
          <w:szCs w:val="27"/>
          <w:rtl/>
        </w:rPr>
      </w:pPr>
      <w:r w:rsidRPr="00080C86">
        <w:rPr>
          <w:rFonts w:ascii="Times New Roman" w:eastAsia="Times New Roman" w:hAnsi="Times New Roman" w:cs="Times New Roman"/>
          <w:b/>
          <w:bCs/>
          <w:color w:val="4F81BD" w:themeColor="accent1"/>
          <w:sz w:val="36"/>
          <w:szCs w:val="36"/>
          <w:bdr w:val="none" w:sz="0" w:space="0" w:color="auto" w:frame="1"/>
          <w:rtl/>
        </w:rPr>
        <w:t>* خصائص القرية :</w:t>
      </w:r>
      <w:r w:rsidRPr="00080C86">
        <w:rPr>
          <w:rFonts w:ascii="Times New Roman" w:eastAsia="Times New Roman" w:hAnsi="Times New Roman" w:cs="Times New Roman"/>
          <w:color w:val="4F81BD" w:themeColor="accent1"/>
          <w:sz w:val="27"/>
          <w:szCs w:val="27"/>
          <w:rtl/>
        </w:rPr>
        <w:br/>
      </w:r>
    </w:p>
    <w:p w:rsidR="00080C86" w:rsidRPr="00080C86" w:rsidRDefault="00080C86" w:rsidP="00080C86">
      <w:pPr>
        <w:numPr>
          <w:ilvl w:val="0"/>
          <w:numId w:val="5"/>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وجود الحقول والمزارع.</w:t>
      </w:r>
    </w:p>
    <w:p w:rsidR="00080C86" w:rsidRPr="00080C86" w:rsidRDefault="00080C86" w:rsidP="00080C86">
      <w:pPr>
        <w:numPr>
          <w:ilvl w:val="0"/>
          <w:numId w:val="5"/>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كثرة المنتوجات الفلاحيّة.</w:t>
      </w:r>
    </w:p>
    <w:p w:rsidR="00080C86" w:rsidRPr="00080C86" w:rsidRDefault="00080C86" w:rsidP="00080C86">
      <w:pPr>
        <w:numPr>
          <w:ilvl w:val="0"/>
          <w:numId w:val="5"/>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الهواء النقيّ.</w:t>
      </w:r>
    </w:p>
    <w:p w:rsidR="00080C86" w:rsidRPr="00080C86" w:rsidRDefault="00080C86" w:rsidP="00080C86">
      <w:pPr>
        <w:numPr>
          <w:ilvl w:val="0"/>
          <w:numId w:val="5"/>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الناس هادئون.</w:t>
      </w:r>
    </w:p>
    <w:p w:rsidR="00080C86" w:rsidRPr="00080C86" w:rsidRDefault="00080C86" w:rsidP="00080C86">
      <w:pPr>
        <w:numPr>
          <w:ilvl w:val="0"/>
          <w:numId w:val="5"/>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تزداد العلاقات الاجتماعيّة في المجتمع القروي بدرجة كبيرة حيث تقوم على اللقاء المباشر والتعاون والتكامل.</w:t>
      </w:r>
    </w:p>
    <w:p w:rsidR="00080C86" w:rsidRPr="00080C86" w:rsidRDefault="00080C86" w:rsidP="00080C86">
      <w:pPr>
        <w:numPr>
          <w:ilvl w:val="0"/>
          <w:numId w:val="5"/>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الارتباط الوثيق بالعادات والتقاليد.</w:t>
      </w:r>
    </w:p>
    <w:p w:rsidR="00080C86" w:rsidRPr="00080C86" w:rsidRDefault="00080C86" w:rsidP="00080C86">
      <w:pPr>
        <w:numPr>
          <w:ilvl w:val="0"/>
          <w:numId w:val="5"/>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غياب الأنشطة الثقافيّة.</w:t>
      </w:r>
    </w:p>
    <w:p w:rsidR="00080C86" w:rsidRPr="00080C86" w:rsidRDefault="00080C86" w:rsidP="00080C86">
      <w:pPr>
        <w:bidi/>
        <w:spacing w:after="0" w:line="360" w:lineRule="auto"/>
        <w:textAlignment w:val="baseline"/>
        <w:rPr>
          <w:rFonts w:ascii="Times New Roman" w:eastAsia="Times New Roman" w:hAnsi="Times New Roman" w:cs="Times New Roman"/>
          <w:color w:val="4F81BD" w:themeColor="accent1"/>
          <w:sz w:val="27"/>
          <w:szCs w:val="27"/>
          <w:rtl/>
        </w:rPr>
      </w:pPr>
      <w:r w:rsidRPr="00080C86">
        <w:rPr>
          <w:rFonts w:ascii="Times New Roman" w:eastAsia="Times New Roman" w:hAnsi="Times New Roman" w:cs="Times New Roman"/>
          <w:b/>
          <w:bCs/>
          <w:color w:val="4F81BD" w:themeColor="accent1"/>
          <w:sz w:val="36"/>
          <w:szCs w:val="36"/>
          <w:bdr w:val="none" w:sz="0" w:space="0" w:color="auto" w:frame="1"/>
          <w:rtl/>
        </w:rPr>
        <w:t>* خصائص المدينة :</w:t>
      </w:r>
    </w:p>
    <w:p w:rsidR="00080C86" w:rsidRPr="00080C86" w:rsidRDefault="00080C86" w:rsidP="00080C86">
      <w:pPr>
        <w:numPr>
          <w:ilvl w:val="0"/>
          <w:numId w:val="6"/>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lastRenderedPageBreak/>
        <w:t>كثرة المصانع والمؤسّسات الاقتصاديّة.</w:t>
      </w:r>
    </w:p>
    <w:p w:rsidR="00080C86" w:rsidRPr="00080C86" w:rsidRDefault="00080C86" w:rsidP="00080C86">
      <w:pPr>
        <w:numPr>
          <w:ilvl w:val="0"/>
          <w:numId w:val="6"/>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كثرة الإدارات.</w:t>
      </w:r>
    </w:p>
    <w:p w:rsidR="00080C86" w:rsidRPr="00080C86" w:rsidRDefault="00080C86" w:rsidP="00080C86">
      <w:pPr>
        <w:numPr>
          <w:ilvl w:val="0"/>
          <w:numId w:val="6"/>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نسق الحياة سريع.</w:t>
      </w:r>
    </w:p>
    <w:p w:rsidR="00080C86" w:rsidRPr="00080C86" w:rsidRDefault="00080C86" w:rsidP="00080C86">
      <w:pPr>
        <w:numPr>
          <w:ilvl w:val="0"/>
          <w:numId w:val="6"/>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الهواء ملوّث.</w:t>
      </w:r>
    </w:p>
    <w:p w:rsidR="00080C86" w:rsidRPr="00080C86" w:rsidRDefault="00080C86" w:rsidP="00A978FD">
      <w:pPr>
        <w:numPr>
          <w:ilvl w:val="0"/>
          <w:numId w:val="6"/>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الناس في عجلة.</w:t>
      </w:r>
    </w:p>
    <w:p w:rsidR="00080C86" w:rsidRPr="00080C86" w:rsidRDefault="00080C86" w:rsidP="00080C86">
      <w:pPr>
        <w:numPr>
          <w:ilvl w:val="0"/>
          <w:numId w:val="6"/>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حركة المرور كثيفة.</w:t>
      </w:r>
    </w:p>
    <w:p w:rsidR="00080C86" w:rsidRPr="00080C86" w:rsidRDefault="00080C86" w:rsidP="00080C86">
      <w:pPr>
        <w:numPr>
          <w:ilvl w:val="0"/>
          <w:numId w:val="6"/>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المجتمع له بنية متدرّجة حيث نجد الطبقة الفقيرة والمتوسّطة والغنيّة جدّا.</w:t>
      </w:r>
    </w:p>
    <w:p w:rsidR="00080C86" w:rsidRPr="00080C86" w:rsidRDefault="00080C86" w:rsidP="00080C86">
      <w:pPr>
        <w:numPr>
          <w:ilvl w:val="0"/>
          <w:numId w:val="6"/>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وفرة الفضاءات الثقافيّة.</w:t>
      </w:r>
    </w:p>
    <w:p w:rsidR="00080C86" w:rsidRPr="00080C86" w:rsidRDefault="00080C86" w:rsidP="00080C86">
      <w:pPr>
        <w:numPr>
          <w:ilvl w:val="0"/>
          <w:numId w:val="6"/>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حركيّة الحياة الثقافيّة من تظاهرات وعروض مسرحيّة وندوات فكريّة.</w:t>
      </w:r>
    </w:p>
    <w:p w:rsidR="00080C86" w:rsidRDefault="00080C86" w:rsidP="00080C86">
      <w:pPr>
        <w:jc w:val="right"/>
        <w:rPr>
          <w:rtl/>
        </w:rPr>
      </w:pPr>
    </w:p>
    <w:p w:rsidR="00080C86" w:rsidRPr="00080C86" w:rsidRDefault="00080C86" w:rsidP="00080C86">
      <w:pPr>
        <w:bidi/>
        <w:spacing w:after="0" w:line="240" w:lineRule="auto"/>
        <w:jc w:val="center"/>
        <w:textAlignment w:val="baseline"/>
        <w:outlineLvl w:val="2"/>
        <w:rPr>
          <w:rFonts w:ascii="Times New Roman" w:eastAsia="Times New Roman" w:hAnsi="Times New Roman" w:cs="Times New Roman"/>
          <w:b/>
          <w:bCs/>
          <w:color w:val="FF0000"/>
          <w:sz w:val="44"/>
          <w:szCs w:val="44"/>
        </w:rPr>
      </w:pPr>
      <w:r w:rsidRPr="00080C86">
        <w:rPr>
          <w:rFonts w:ascii="Times New Roman" w:eastAsia="Times New Roman" w:hAnsi="Times New Roman" w:cs="Times New Roman"/>
          <w:b/>
          <w:bCs/>
          <w:color w:val="FF0000"/>
          <w:sz w:val="44"/>
          <w:szCs w:val="44"/>
          <w:bdr w:val="none" w:sz="0" w:space="0" w:color="auto" w:frame="1"/>
          <w:rtl/>
        </w:rPr>
        <w:t>6. حقوق المتساكنين وواجباتهم</w:t>
      </w:r>
    </w:p>
    <w:p w:rsidR="00080C86" w:rsidRPr="00080C86" w:rsidRDefault="00080C86" w:rsidP="00080C86">
      <w:pPr>
        <w:bidi/>
        <w:spacing w:after="0" w:line="240" w:lineRule="auto"/>
        <w:jc w:val="center"/>
        <w:textAlignment w:val="baseline"/>
        <w:rPr>
          <w:rFonts w:ascii="Times New Roman" w:eastAsia="Times New Roman" w:hAnsi="Times New Roman" w:cs="Times New Roman"/>
          <w:color w:val="274E13"/>
          <w:sz w:val="24"/>
          <w:szCs w:val="24"/>
          <w:rtl/>
        </w:rPr>
      </w:pPr>
    </w:p>
    <w:p w:rsidR="00080C86" w:rsidRPr="00080C86" w:rsidRDefault="00080C86" w:rsidP="00A978FD">
      <w:pPr>
        <w:bidi/>
        <w:spacing w:after="0" w:line="360" w:lineRule="auto"/>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حتّى تستقيم الحياة في المجتمع بين مختلف مكوّناته، وجب لزاما على كلّ فرد أن يكون واعيا تمام الوعي بحقوقه كساكن، وواجباته تجاه بقيّة المتساكنين وتجاه الدولة.</w:t>
      </w:r>
      <w:r w:rsidRPr="00080C86">
        <w:rPr>
          <w:rFonts w:ascii="Times New Roman" w:eastAsia="Times New Roman" w:hAnsi="Times New Roman" w:cs="Times New Roman"/>
          <w:color w:val="000000"/>
          <w:sz w:val="27"/>
          <w:szCs w:val="27"/>
          <w:rtl/>
        </w:rPr>
        <w:br/>
      </w:r>
      <w:r w:rsidRPr="00080C86">
        <w:rPr>
          <w:rFonts w:ascii="Times New Roman" w:eastAsia="Times New Roman" w:hAnsi="Times New Roman" w:cs="Times New Roman"/>
          <w:b/>
          <w:bCs/>
          <w:color w:val="1F497D" w:themeColor="text2"/>
          <w:sz w:val="36"/>
          <w:szCs w:val="36"/>
          <w:bdr w:val="none" w:sz="0" w:space="0" w:color="auto" w:frame="1"/>
          <w:rtl/>
        </w:rPr>
        <w:t>* حقوق المتساكنين:</w:t>
      </w:r>
      <w:r w:rsidRPr="00080C86">
        <w:rPr>
          <w:rFonts w:ascii="Times New Roman" w:eastAsia="Times New Roman" w:hAnsi="Times New Roman" w:cs="Times New Roman"/>
          <w:color w:val="000000"/>
          <w:sz w:val="27"/>
          <w:szCs w:val="27"/>
          <w:rtl/>
        </w:rPr>
        <w:br/>
      </w:r>
      <w:r w:rsidR="00A978FD">
        <w:rPr>
          <w:rFonts w:ascii="Times New Roman" w:eastAsia="Times New Roman" w:hAnsi="Times New Roman" w:cs="Times New Roman"/>
          <w:color w:val="000000"/>
          <w:sz w:val="36"/>
          <w:szCs w:val="36"/>
          <w:bdr w:val="none" w:sz="0" w:space="0" w:color="auto" w:frame="1"/>
        </w:rPr>
        <w:t xml:space="preserve">-       </w:t>
      </w:r>
      <w:r w:rsidRPr="00080C86">
        <w:rPr>
          <w:rFonts w:ascii="Times New Roman" w:eastAsia="Times New Roman" w:hAnsi="Times New Roman" w:cs="Times New Roman"/>
          <w:color w:val="000000"/>
          <w:sz w:val="36"/>
          <w:szCs w:val="36"/>
          <w:bdr w:val="none" w:sz="0" w:space="0" w:color="auto" w:frame="1"/>
          <w:rtl/>
        </w:rPr>
        <w:t>توفير الطرقات.</w:t>
      </w:r>
    </w:p>
    <w:p w:rsidR="00080C86" w:rsidRPr="00080C86" w:rsidRDefault="00080C86" w:rsidP="0077770B">
      <w:pPr>
        <w:numPr>
          <w:ilvl w:val="0"/>
          <w:numId w:val="7"/>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توفير الحاويات.</w:t>
      </w:r>
    </w:p>
    <w:p w:rsidR="00080C86" w:rsidRPr="00080C86" w:rsidRDefault="00080C86" w:rsidP="0077770B">
      <w:pPr>
        <w:numPr>
          <w:ilvl w:val="0"/>
          <w:numId w:val="7"/>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توفير الكهرباء.</w:t>
      </w:r>
    </w:p>
    <w:p w:rsidR="00080C86" w:rsidRPr="00080C86" w:rsidRDefault="00080C86" w:rsidP="0077770B">
      <w:pPr>
        <w:numPr>
          <w:ilvl w:val="0"/>
          <w:numId w:val="7"/>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رشّ الأدوية للقضاء على الحشرات.</w:t>
      </w:r>
    </w:p>
    <w:p w:rsidR="00080C86" w:rsidRPr="00080C86" w:rsidRDefault="00080C86" w:rsidP="0077770B">
      <w:pPr>
        <w:numPr>
          <w:ilvl w:val="0"/>
          <w:numId w:val="7"/>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تعبيد الممرّات.</w:t>
      </w:r>
    </w:p>
    <w:p w:rsidR="00080C86" w:rsidRPr="00080C86" w:rsidRDefault="00080C86" w:rsidP="0077770B">
      <w:pPr>
        <w:numPr>
          <w:ilvl w:val="0"/>
          <w:numId w:val="7"/>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توفير منتزهات ومناطق ترفيه.</w:t>
      </w:r>
    </w:p>
    <w:p w:rsidR="00080C86" w:rsidRPr="00080C86" w:rsidRDefault="00080C86" w:rsidP="0077770B">
      <w:pPr>
        <w:numPr>
          <w:ilvl w:val="0"/>
          <w:numId w:val="7"/>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توفير مسالك صحيّة.</w:t>
      </w:r>
    </w:p>
    <w:p w:rsidR="00080C86" w:rsidRPr="00080C86" w:rsidRDefault="00080C86" w:rsidP="0077770B">
      <w:pPr>
        <w:numPr>
          <w:ilvl w:val="0"/>
          <w:numId w:val="7"/>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توفير الماء الصالح للشراب.</w:t>
      </w:r>
    </w:p>
    <w:p w:rsidR="00080C86" w:rsidRPr="00080C86" w:rsidRDefault="00080C86" w:rsidP="0077770B">
      <w:pPr>
        <w:bidi/>
        <w:spacing w:after="0" w:line="360" w:lineRule="auto"/>
        <w:textAlignment w:val="baseline"/>
        <w:rPr>
          <w:rFonts w:ascii="Times New Roman" w:eastAsia="Times New Roman" w:hAnsi="Times New Roman" w:cs="Times New Roman"/>
          <w:color w:val="1F497D" w:themeColor="text2"/>
          <w:sz w:val="24"/>
          <w:szCs w:val="24"/>
          <w:rtl/>
        </w:rPr>
      </w:pPr>
      <w:r w:rsidRPr="00080C86">
        <w:rPr>
          <w:rFonts w:ascii="Times New Roman" w:eastAsia="Times New Roman" w:hAnsi="Times New Roman" w:cs="Times New Roman"/>
          <w:b/>
          <w:bCs/>
          <w:color w:val="1F497D" w:themeColor="text2"/>
          <w:sz w:val="36"/>
          <w:szCs w:val="36"/>
          <w:bdr w:val="none" w:sz="0" w:space="0" w:color="auto" w:frame="1"/>
          <w:rtl/>
        </w:rPr>
        <w:lastRenderedPageBreak/>
        <w:t>* واجبات المتساكنين:</w:t>
      </w:r>
      <w:r w:rsidRPr="00080C86">
        <w:rPr>
          <w:rFonts w:ascii="Times New Roman" w:eastAsia="Times New Roman" w:hAnsi="Times New Roman" w:cs="Times New Roman"/>
          <w:color w:val="1F497D" w:themeColor="text2"/>
          <w:sz w:val="27"/>
          <w:szCs w:val="27"/>
          <w:rtl/>
        </w:rPr>
        <w:br/>
      </w:r>
    </w:p>
    <w:p w:rsidR="00080C86" w:rsidRPr="00080C86" w:rsidRDefault="00080C86" w:rsidP="0077770B">
      <w:pPr>
        <w:numPr>
          <w:ilvl w:val="0"/>
          <w:numId w:val="8"/>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عدم استعمال مضخّمات الصوت إلاّ برخصة وفي أوقات محدّدة.</w:t>
      </w:r>
    </w:p>
    <w:p w:rsidR="00080C86" w:rsidRPr="00080C86" w:rsidRDefault="00080C86" w:rsidP="0077770B">
      <w:pPr>
        <w:numPr>
          <w:ilvl w:val="0"/>
          <w:numId w:val="8"/>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عدم رمي الفضلات خارج الحاويات المخصّصة لها.</w:t>
      </w:r>
    </w:p>
    <w:p w:rsidR="00080C86" w:rsidRPr="00080C86" w:rsidRDefault="00080C86" w:rsidP="0077770B">
      <w:pPr>
        <w:numPr>
          <w:ilvl w:val="0"/>
          <w:numId w:val="8"/>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احترام الأماكن الخضراء.</w:t>
      </w:r>
    </w:p>
    <w:p w:rsidR="00080C86" w:rsidRPr="00080C86" w:rsidRDefault="00080C86" w:rsidP="0077770B">
      <w:pPr>
        <w:numPr>
          <w:ilvl w:val="0"/>
          <w:numId w:val="8"/>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المساهمة في حملات النظافة الجماعيّة.</w:t>
      </w:r>
    </w:p>
    <w:p w:rsidR="00080C86" w:rsidRPr="00080C86" w:rsidRDefault="00080C86" w:rsidP="0077770B">
      <w:pPr>
        <w:numPr>
          <w:ilvl w:val="0"/>
          <w:numId w:val="8"/>
        </w:numPr>
        <w:bidi/>
        <w:spacing w:after="0" w:line="360" w:lineRule="auto"/>
        <w:ind w:left="0" w:firstLine="0"/>
        <w:textAlignment w:val="baseline"/>
        <w:rPr>
          <w:rFonts w:ascii="Times New Roman" w:eastAsia="Times New Roman" w:hAnsi="Times New Roman" w:cs="Times New Roman"/>
          <w:color w:val="000000"/>
          <w:sz w:val="27"/>
          <w:szCs w:val="27"/>
          <w:rtl/>
        </w:rPr>
      </w:pPr>
      <w:r w:rsidRPr="00080C86">
        <w:rPr>
          <w:rFonts w:ascii="Times New Roman" w:eastAsia="Times New Roman" w:hAnsi="Times New Roman" w:cs="Times New Roman"/>
          <w:color w:val="000000"/>
          <w:sz w:val="36"/>
          <w:szCs w:val="36"/>
          <w:bdr w:val="none" w:sz="0" w:space="0" w:color="auto" w:frame="1"/>
          <w:rtl/>
        </w:rPr>
        <w:t>احترام الجار عند القيام بإصلاحات داخل أو أمام البيت.</w:t>
      </w:r>
    </w:p>
    <w:p w:rsidR="00080C86" w:rsidRPr="00A978FD" w:rsidRDefault="00080C86" w:rsidP="0077770B">
      <w:pPr>
        <w:numPr>
          <w:ilvl w:val="0"/>
          <w:numId w:val="8"/>
        </w:numPr>
        <w:bidi/>
        <w:spacing w:after="0" w:line="360" w:lineRule="auto"/>
        <w:ind w:left="0" w:firstLine="0"/>
        <w:textAlignment w:val="baseline"/>
        <w:rPr>
          <w:rFonts w:ascii="Times New Roman" w:eastAsia="Times New Roman" w:hAnsi="Times New Roman" w:cs="Times New Roman"/>
          <w:color w:val="000000"/>
          <w:sz w:val="27"/>
          <w:szCs w:val="27"/>
        </w:rPr>
      </w:pPr>
      <w:r w:rsidRPr="00080C86">
        <w:rPr>
          <w:rFonts w:ascii="Times New Roman" w:eastAsia="Times New Roman" w:hAnsi="Times New Roman" w:cs="Times New Roman"/>
          <w:color w:val="000000"/>
          <w:sz w:val="36"/>
          <w:szCs w:val="36"/>
          <w:bdr w:val="none" w:sz="0" w:space="0" w:color="auto" w:frame="1"/>
          <w:rtl/>
        </w:rPr>
        <w:t>التعاون والتضامن.</w:t>
      </w:r>
    </w:p>
    <w:p w:rsidR="00A978FD" w:rsidRDefault="00A978FD" w:rsidP="00A978FD">
      <w:pPr>
        <w:bidi/>
        <w:spacing w:after="0" w:line="360" w:lineRule="auto"/>
        <w:textAlignment w:val="baseline"/>
        <w:rPr>
          <w:rFonts w:ascii="Times New Roman" w:eastAsia="Times New Roman" w:hAnsi="Times New Roman" w:cs="Times New Roman"/>
          <w:color w:val="000000"/>
          <w:sz w:val="36"/>
          <w:szCs w:val="36"/>
          <w:bdr w:val="none" w:sz="0" w:space="0" w:color="auto" w:frame="1"/>
        </w:rPr>
      </w:pPr>
    </w:p>
    <w:p w:rsidR="00A978FD" w:rsidRDefault="00A978FD" w:rsidP="00A978FD">
      <w:pPr>
        <w:bidi/>
        <w:spacing w:after="0" w:line="360" w:lineRule="auto"/>
        <w:textAlignment w:val="baseline"/>
        <w:rPr>
          <w:rFonts w:ascii="Times New Roman" w:eastAsia="Times New Roman" w:hAnsi="Times New Roman" w:cs="Times New Roman"/>
          <w:color w:val="000000"/>
          <w:sz w:val="36"/>
          <w:szCs w:val="36"/>
          <w:bdr w:val="none" w:sz="0" w:space="0" w:color="auto" w:frame="1"/>
        </w:rPr>
      </w:pPr>
    </w:p>
    <w:p w:rsidR="00A978FD" w:rsidRPr="00080C86" w:rsidRDefault="00A978FD" w:rsidP="00A978FD">
      <w:pPr>
        <w:bidi/>
        <w:spacing w:after="0" w:line="360" w:lineRule="auto"/>
        <w:textAlignment w:val="baseline"/>
        <w:rPr>
          <w:rFonts w:ascii="Times New Roman" w:eastAsia="Times New Roman" w:hAnsi="Times New Roman" w:cs="Times New Roman"/>
          <w:color w:val="000000"/>
          <w:sz w:val="27"/>
          <w:szCs w:val="27"/>
          <w:rtl/>
        </w:rPr>
      </w:pPr>
    </w:p>
    <w:p w:rsidR="0077770B" w:rsidRPr="00A978FD" w:rsidRDefault="0077770B" w:rsidP="0077770B">
      <w:pPr>
        <w:pStyle w:val="Paragraphedeliste"/>
        <w:numPr>
          <w:ilvl w:val="0"/>
          <w:numId w:val="8"/>
        </w:numPr>
        <w:bidi/>
        <w:spacing w:after="0" w:line="240" w:lineRule="auto"/>
        <w:jc w:val="center"/>
        <w:textAlignment w:val="baseline"/>
        <w:outlineLvl w:val="2"/>
        <w:rPr>
          <w:rFonts w:ascii="Times New Roman" w:eastAsia="Times New Roman" w:hAnsi="Times New Roman" w:cs="Times New Roman"/>
          <w:b/>
          <w:bCs/>
          <w:color w:val="FF0000"/>
          <w:sz w:val="44"/>
          <w:szCs w:val="44"/>
        </w:rPr>
      </w:pPr>
      <w:r w:rsidRPr="00A978FD">
        <w:rPr>
          <w:rFonts w:ascii="Times New Roman" w:eastAsia="Times New Roman" w:hAnsi="Times New Roman" w:cs="Times New Roman"/>
          <w:b/>
          <w:bCs/>
          <w:color w:val="FF0000"/>
          <w:sz w:val="44"/>
          <w:szCs w:val="44"/>
          <w:bdr w:val="none" w:sz="0" w:space="0" w:color="auto" w:frame="1"/>
          <w:rtl/>
        </w:rPr>
        <w:t>7. حقوق الطفل في العائلة</w:t>
      </w:r>
    </w:p>
    <w:p w:rsidR="0077770B" w:rsidRPr="0077770B" w:rsidRDefault="0077770B" w:rsidP="00A978FD">
      <w:pPr>
        <w:pStyle w:val="Paragraphedeliste"/>
        <w:bidi/>
        <w:spacing w:after="0" w:line="240" w:lineRule="auto"/>
        <w:textAlignment w:val="baseline"/>
        <w:rPr>
          <w:rFonts w:ascii="Times New Roman" w:eastAsia="Times New Roman" w:hAnsi="Times New Roman" w:cs="Times New Roman"/>
          <w:color w:val="274E13"/>
          <w:sz w:val="27"/>
          <w:szCs w:val="27"/>
          <w:rtl/>
        </w:rPr>
      </w:pPr>
    </w:p>
    <w:p w:rsidR="0077770B" w:rsidRPr="0077770B" w:rsidRDefault="0077770B" w:rsidP="00A978FD">
      <w:pPr>
        <w:pStyle w:val="Paragraphedeliste"/>
        <w:numPr>
          <w:ilvl w:val="0"/>
          <w:numId w:val="8"/>
        </w:numPr>
        <w:bidi/>
        <w:spacing w:after="0" w:line="360" w:lineRule="auto"/>
        <w:textAlignment w:val="baseline"/>
        <w:rPr>
          <w:rFonts w:ascii="Times New Roman" w:eastAsia="Times New Roman" w:hAnsi="Times New Roman" w:cs="Times New Roman"/>
          <w:color w:val="000000"/>
          <w:sz w:val="27"/>
          <w:szCs w:val="27"/>
          <w:rtl/>
        </w:rPr>
      </w:pPr>
      <w:r w:rsidRPr="0077770B">
        <w:rPr>
          <w:rFonts w:ascii="Times New Roman" w:eastAsia="Times New Roman" w:hAnsi="Times New Roman" w:cs="Times New Roman"/>
          <w:color w:val="000000"/>
          <w:sz w:val="36"/>
          <w:szCs w:val="36"/>
          <w:bdr w:val="none" w:sz="0" w:space="0" w:color="auto" w:frame="1"/>
          <w:rtl/>
        </w:rPr>
        <w:t>إنّ للطفل حقوقا في العائلة يجب أن يتمتّع بها، إذ أنّ حرمانه منها يؤثّر سلبا على تركيبته النفسيّة، وفي علاقته بالمحيط الذي يعيش فيه، كما يمكن أن يتحوّل الطفل جراء هذا الحرمان إلى فرد خجول جدّا، ومنزو وعاجز عن معرفة رغباته الشخصيّة، والتعبير عنها بكلّ تلقائيّة وبساطة.</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وهذه الحقوق متمثّلة في التّالي :</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الحقّ في الرضاعة.</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الحقّ في الهويّة من اسم ولقب وتاريخ ولادة وجنسيّة.</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الحقّ في المعاملة الحسنة الليّنة.</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الحقّ في الإنفاق.</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الحقّ في أن يشعر الطفل بأنّ والديه إلى جانبه يلاعبانه ويشتركان معه في ألعابه ولو خلال فترة قصيرة من النّهار. </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lastRenderedPageBreak/>
        <w:t>- الحقّ في التعلّم.</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الحقّ في التعبير والتحدّث عن تفاصيل يومه المدرسيّ.</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الحقّ في التعبير عن حاجياته وأفكاره ومواقفه.</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الحقّ في الحماية من المخاطر والإهمال.</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الحقّ في توفير مناخ طيّب يساعده على التطوّر والإبداع وبناء الشخصيّة</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الحقّ في اكتساب أخلاق حسنة ومبادئ سويّة وقيم اجتماعية ودينيّة راقية.</w:t>
      </w:r>
    </w:p>
    <w:p w:rsidR="00080C86" w:rsidRDefault="00080C86" w:rsidP="00080C86">
      <w:pPr>
        <w:jc w:val="right"/>
        <w:rPr>
          <w:rtl/>
        </w:rPr>
      </w:pPr>
    </w:p>
    <w:p w:rsidR="0077770B" w:rsidRDefault="0077770B" w:rsidP="00080C86">
      <w:pPr>
        <w:jc w:val="right"/>
      </w:pPr>
    </w:p>
    <w:p w:rsidR="00A978FD" w:rsidRDefault="00A978FD" w:rsidP="00080C86">
      <w:pPr>
        <w:jc w:val="right"/>
        <w:rPr>
          <w:rtl/>
        </w:rPr>
      </w:pPr>
    </w:p>
    <w:p w:rsidR="0077770B" w:rsidRDefault="0077770B" w:rsidP="00080C86">
      <w:pPr>
        <w:jc w:val="right"/>
        <w:rPr>
          <w:rtl/>
        </w:rPr>
      </w:pPr>
    </w:p>
    <w:p w:rsidR="0077770B" w:rsidRPr="0077770B" w:rsidRDefault="0077770B" w:rsidP="0077770B">
      <w:pPr>
        <w:bidi/>
        <w:spacing w:after="0" w:line="240" w:lineRule="auto"/>
        <w:jc w:val="center"/>
        <w:textAlignment w:val="baseline"/>
        <w:outlineLvl w:val="2"/>
        <w:rPr>
          <w:rFonts w:ascii="Times New Roman" w:eastAsia="Times New Roman" w:hAnsi="Times New Roman" w:cs="Times New Roman"/>
          <w:b/>
          <w:bCs/>
          <w:color w:val="FF0000"/>
          <w:sz w:val="44"/>
          <w:szCs w:val="44"/>
        </w:rPr>
      </w:pPr>
      <w:r w:rsidRPr="0077770B">
        <w:rPr>
          <w:rFonts w:ascii="Times New Roman" w:eastAsia="Times New Roman" w:hAnsi="Times New Roman" w:cs="Times New Roman"/>
          <w:b/>
          <w:bCs/>
          <w:color w:val="660000"/>
          <w:sz w:val="36"/>
          <w:szCs w:val="36"/>
          <w:bdr w:val="none" w:sz="0" w:space="0" w:color="auto" w:frame="1"/>
          <w:rtl/>
        </w:rPr>
        <w:t>8</w:t>
      </w:r>
      <w:r w:rsidRPr="0077770B">
        <w:rPr>
          <w:rFonts w:ascii="Times New Roman" w:eastAsia="Times New Roman" w:hAnsi="Times New Roman" w:cs="Times New Roman"/>
          <w:b/>
          <w:bCs/>
          <w:color w:val="FF0000"/>
          <w:sz w:val="44"/>
          <w:szCs w:val="44"/>
          <w:bdr w:val="none" w:sz="0" w:space="0" w:color="auto" w:frame="1"/>
          <w:rtl/>
        </w:rPr>
        <w:t>. حقوق الطفل وواجباته في المدرسة</w:t>
      </w:r>
    </w:p>
    <w:p w:rsidR="0077770B" w:rsidRPr="0077770B" w:rsidRDefault="0077770B" w:rsidP="0077770B">
      <w:pPr>
        <w:bidi/>
        <w:spacing w:after="0" w:line="360" w:lineRule="auto"/>
        <w:textAlignment w:val="baseline"/>
        <w:rPr>
          <w:rFonts w:ascii="Times New Roman" w:eastAsia="Times New Roman" w:hAnsi="Times New Roman" w:cs="Times New Roman"/>
          <w:color w:val="274E13"/>
          <w:sz w:val="24"/>
          <w:szCs w:val="24"/>
          <w:rtl/>
        </w:rPr>
      </w:pPr>
    </w:p>
    <w:p w:rsidR="0077770B" w:rsidRPr="0077770B" w:rsidRDefault="0077770B" w:rsidP="0077770B">
      <w:pPr>
        <w:bidi/>
        <w:spacing w:after="0" w:line="360" w:lineRule="auto"/>
        <w:textAlignment w:val="baseline"/>
        <w:rPr>
          <w:rFonts w:ascii="Times New Roman" w:eastAsia="Times New Roman" w:hAnsi="Times New Roman" w:cs="Times New Roman"/>
          <w:sz w:val="24"/>
          <w:szCs w:val="24"/>
          <w:rtl/>
        </w:rPr>
      </w:pPr>
      <w:r w:rsidRPr="0077770B">
        <w:rPr>
          <w:rFonts w:ascii="inherit" w:eastAsia="Times New Roman" w:hAnsi="inherit" w:cs="Times New Roman"/>
          <w:sz w:val="36"/>
          <w:szCs w:val="36"/>
          <w:bdr w:val="none" w:sz="0" w:space="0" w:color="auto" w:frame="1"/>
          <w:rtl/>
        </w:rPr>
        <w:t>إنّ التعلّم داخل المدرسة يمثّل ضرورة حياتيّة بالنسبة للتلميذ الذي يتمتّع بحقوق عديدة داخل هذا الفضاء الهامّ كما أنّ عليه واجبات وجب أن يدركها ويلتزم بها.</w:t>
      </w:r>
      <w:r w:rsidRPr="0077770B">
        <w:rPr>
          <w:rFonts w:ascii="Times New Roman" w:eastAsia="Times New Roman" w:hAnsi="Times New Roman" w:cs="Times New Roman"/>
          <w:sz w:val="24"/>
          <w:szCs w:val="24"/>
          <w:rtl/>
        </w:rPr>
        <w:br/>
      </w:r>
      <w:r w:rsidRPr="0077770B">
        <w:rPr>
          <w:rFonts w:ascii="inherit" w:eastAsia="Times New Roman" w:hAnsi="inherit" w:cs="Times New Roman"/>
          <w:sz w:val="36"/>
          <w:szCs w:val="36"/>
          <w:bdr w:val="none" w:sz="0" w:space="0" w:color="auto" w:frame="1"/>
          <w:rtl/>
        </w:rPr>
        <w:t>ومن أهمّ هذه الحقوق نذكر:</w:t>
      </w:r>
      <w:r w:rsidRPr="0077770B">
        <w:rPr>
          <w:rFonts w:ascii="Times New Roman" w:eastAsia="Times New Roman" w:hAnsi="Times New Roman" w:cs="Times New Roman"/>
          <w:sz w:val="24"/>
          <w:szCs w:val="24"/>
          <w:rtl/>
        </w:rPr>
        <w:br/>
      </w:r>
      <w:r w:rsidRPr="0077770B">
        <w:rPr>
          <w:rFonts w:ascii="inherit" w:eastAsia="Times New Roman" w:hAnsi="inherit" w:cs="Times New Roman"/>
          <w:sz w:val="36"/>
          <w:szCs w:val="36"/>
          <w:bdr w:val="none" w:sz="0" w:space="0" w:color="auto" w:frame="1"/>
          <w:rtl/>
        </w:rPr>
        <w:t>- المساواة بينه وبين أقرانه وعدم التفرقة بينهم على أساس الدين أو الجنس أو اللون أو الإنتماء.</w:t>
      </w:r>
      <w:r w:rsidRPr="0077770B">
        <w:rPr>
          <w:rFonts w:ascii="Times New Roman" w:eastAsia="Times New Roman" w:hAnsi="Times New Roman" w:cs="Times New Roman"/>
          <w:sz w:val="36"/>
          <w:szCs w:val="36"/>
          <w:bdr w:val="none" w:sz="0" w:space="0" w:color="auto" w:frame="1"/>
          <w:rtl/>
        </w:rPr>
        <w:br/>
        <w:t>- </w:t>
      </w:r>
      <w:r w:rsidRPr="0077770B">
        <w:rPr>
          <w:rFonts w:ascii="inherit" w:eastAsia="Times New Roman" w:hAnsi="inherit" w:cs="Times New Roman"/>
          <w:sz w:val="36"/>
          <w:szCs w:val="36"/>
          <w:bdr w:val="none" w:sz="0" w:space="0" w:color="auto" w:frame="1"/>
          <w:rtl/>
        </w:rPr>
        <w:t>الحقّ في معاملة تضمن كرامته ولا تمسّ من بنيته النفسيّة أو الجسديّة.</w:t>
      </w:r>
      <w:r w:rsidRPr="0077770B">
        <w:rPr>
          <w:rFonts w:ascii="Times New Roman" w:eastAsia="Times New Roman" w:hAnsi="Times New Roman" w:cs="Times New Roman"/>
          <w:sz w:val="36"/>
          <w:szCs w:val="36"/>
          <w:bdr w:val="none" w:sz="0" w:space="0" w:color="auto" w:frame="1"/>
          <w:rtl/>
        </w:rPr>
        <w:br/>
        <w:t>- </w:t>
      </w:r>
      <w:r w:rsidRPr="0077770B">
        <w:rPr>
          <w:rFonts w:ascii="inherit" w:eastAsia="Times New Roman" w:hAnsi="inherit" w:cs="Times New Roman"/>
          <w:sz w:val="36"/>
          <w:szCs w:val="36"/>
          <w:bdr w:val="none" w:sz="0" w:space="0" w:color="auto" w:frame="1"/>
          <w:rtl/>
        </w:rPr>
        <w:t>الحقّ في تلقّي تعليم جيّد يضمن إندماجه في الحياة الإجتماعيّة ومشاركته في العمليّة التعلّميّة والتعبير عن أفكاره ومشاعره من ذلك مشاركته في الأنشطة المختلفة التي </w:t>
      </w:r>
      <w:r w:rsidRPr="0077770B">
        <w:rPr>
          <w:rFonts w:ascii="Times New Roman" w:eastAsia="Times New Roman" w:hAnsi="Times New Roman" w:cs="Times New Roman"/>
          <w:sz w:val="36"/>
          <w:szCs w:val="36"/>
          <w:bdr w:val="none" w:sz="0" w:space="0" w:color="auto" w:frame="1"/>
          <w:rtl/>
        </w:rPr>
        <w:t>- </w:t>
      </w:r>
      <w:r w:rsidRPr="0077770B">
        <w:rPr>
          <w:rFonts w:ascii="inherit" w:eastAsia="Times New Roman" w:hAnsi="inherit" w:cs="Times New Roman"/>
          <w:sz w:val="36"/>
          <w:szCs w:val="36"/>
          <w:bdr w:val="none" w:sz="0" w:space="0" w:color="auto" w:frame="1"/>
          <w:rtl/>
        </w:rPr>
        <w:t>تنظّمها المدرسة فيقدّم فيها رأيه واقتراحاته.</w:t>
      </w:r>
    </w:p>
    <w:p w:rsidR="0077770B" w:rsidRPr="0077770B" w:rsidRDefault="0077770B" w:rsidP="00A978FD">
      <w:pPr>
        <w:bidi/>
        <w:spacing w:after="0" w:line="360" w:lineRule="auto"/>
        <w:textAlignment w:val="baseline"/>
        <w:rPr>
          <w:rFonts w:ascii="Times New Roman" w:eastAsia="Times New Roman" w:hAnsi="Times New Roman" w:cs="Times New Roman"/>
          <w:sz w:val="24"/>
          <w:szCs w:val="24"/>
          <w:rtl/>
        </w:rPr>
      </w:pPr>
      <w:r w:rsidRPr="0077770B">
        <w:rPr>
          <w:rFonts w:ascii="Times New Roman" w:eastAsia="Times New Roman" w:hAnsi="Times New Roman" w:cs="Times New Roman"/>
          <w:color w:val="000000"/>
          <w:sz w:val="36"/>
          <w:szCs w:val="36"/>
          <w:bdr w:val="none" w:sz="0" w:space="0" w:color="auto" w:frame="1"/>
          <w:rtl/>
        </w:rPr>
        <w:t>- </w:t>
      </w:r>
      <w:r w:rsidRPr="0077770B">
        <w:rPr>
          <w:rFonts w:ascii="inherit" w:eastAsia="Times New Roman" w:hAnsi="inherit" w:cs="Times New Roman"/>
          <w:color w:val="000000"/>
          <w:sz w:val="36"/>
          <w:szCs w:val="36"/>
          <w:bdr w:val="none" w:sz="0" w:space="0" w:color="auto" w:frame="1"/>
          <w:rtl/>
        </w:rPr>
        <w:t>الحقّ في مجانيّة التعليم.</w:t>
      </w:r>
      <w:r w:rsidRPr="0077770B">
        <w:rPr>
          <w:rFonts w:ascii="Times New Roman" w:eastAsia="Times New Roman" w:hAnsi="Times New Roman" w:cs="Times New Roman"/>
          <w:color w:val="000000"/>
          <w:sz w:val="36"/>
          <w:szCs w:val="36"/>
          <w:bdr w:val="none" w:sz="0" w:space="0" w:color="auto" w:frame="1"/>
          <w:rtl/>
        </w:rPr>
        <w:br/>
        <w:t>- </w:t>
      </w:r>
      <w:r w:rsidRPr="0077770B">
        <w:rPr>
          <w:rFonts w:ascii="inherit" w:eastAsia="Times New Roman" w:hAnsi="inherit" w:cs="Times New Roman"/>
          <w:color w:val="000000"/>
          <w:sz w:val="36"/>
          <w:szCs w:val="36"/>
          <w:bdr w:val="none" w:sz="0" w:space="0" w:color="auto" w:frame="1"/>
          <w:rtl/>
        </w:rPr>
        <w:t>الحقّ في توفير ظروف ملائمة للدراسة.</w:t>
      </w:r>
      <w:r w:rsidRPr="0077770B">
        <w:rPr>
          <w:rFonts w:ascii="Times New Roman" w:eastAsia="Times New Roman" w:hAnsi="Times New Roman" w:cs="Times New Roman"/>
          <w:color w:val="000000"/>
          <w:sz w:val="36"/>
          <w:szCs w:val="36"/>
          <w:bdr w:val="none" w:sz="0" w:space="0" w:color="auto" w:frame="1"/>
          <w:rtl/>
        </w:rPr>
        <w:br/>
        <w:t>- </w:t>
      </w:r>
      <w:r w:rsidRPr="0077770B">
        <w:rPr>
          <w:rFonts w:ascii="inherit" w:eastAsia="Times New Roman" w:hAnsi="inherit" w:cs="Times New Roman"/>
          <w:color w:val="000000"/>
          <w:sz w:val="36"/>
          <w:szCs w:val="36"/>
          <w:bdr w:val="none" w:sz="0" w:space="0" w:color="auto" w:frame="1"/>
          <w:rtl/>
        </w:rPr>
        <w:t>الحقّ في الإعلام والتوجيه.</w:t>
      </w:r>
      <w:r w:rsidRPr="0077770B">
        <w:rPr>
          <w:rFonts w:ascii="Times New Roman" w:eastAsia="Times New Roman" w:hAnsi="Times New Roman" w:cs="Times New Roman"/>
          <w:color w:val="000000"/>
          <w:sz w:val="36"/>
          <w:szCs w:val="36"/>
          <w:bdr w:val="none" w:sz="0" w:space="0" w:color="auto" w:frame="1"/>
          <w:rtl/>
        </w:rPr>
        <w:br/>
      </w:r>
      <w:r w:rsidRPr="0077770B">
        <w:rPr>
          <w:rFonts w:ascii="Times New Roman" w:eastAsia="Times New Roman" w:hAnsi="Times New Roman" w:cs="Times New Roman"/>
          <w:color w:val="000000"/>
          <w:sz w:val="36"/>
          <w:szCs w:val="36"/>
          <w:bdr w:val="none" w:sz="0" w:space="0" w:color="auto" w:frame="1"/>
          <w:rtl/>
        </w:rPr>
        <w:lastRenderedPageBreak/>
        <w:t>- </w:t>
      </w:r>
      <w:r w:rsidRPr="0077770B">
        <w:rPr>
          <w:rFonts w:ascii="inherit" w:eastAsia="Times New Roman" w:hAnsi="inherit" w:cs="Times New Roman"/>
          <w:color w:val="000000"/>
          <w:sz w:val="36"/>
          <w:szCs w:val="36"/>
          <w:bdr w:val="none" w:sz="0" w:space="0" w:color="auto" w:frame="1"/>
          <w:rtl/>
        </w:rPr>
        <w:t>الحقّ في رعاية مواهبه وإبداعاته وما يتميّز فيه من أفكار وأنشطة.</w:t>
      </w:r>
      <w:r w:rsidRPr="0077770B">
        <w:rPr>
          <w:rFonts w:ascii="Times New Roman" w:eastAsia="Times New Roman" w:hAnsi="Times New Roman" w:cs="Times New Roman"/>
          <w:color w:val="000000"/>
          <w:sz w:val="27"/>
          <w:szCs w:val="27"/>
          <w:rtl/>
        </w:rPr>
        <w:br/>
      </w:r>
      <w:r w:rsidRPr="0077770B">
        <w:rPr>
          <w:rFonts w:ascii="inherit" w:eastAsia="Times New Roman" w:hAnsi="inherit" w:cs="Times New Roman"/>
          <w:color w:val="000000"/>
          <w:sz w:val="36"/>
          <w:szCs w:val="36"/>
          <w:bdr w:val="none" w:sz="0" w:space="0" w:color="auto" w:frame="1"/>
          <w:rtl/>
        </w:rPr>
        <w:t>أمّا الواجبات فتتمثّل أساسا في:</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w:t>
      </w:r>
      <w:r w:rsidRPr="0077770B">
        <w:rPr>
          <w:rFonts w:ascii="inherit" w:eastAsia="Times New Roman" w:hAnsi="inherit" w:cs="Times New Roman"/>
          <w:color w:val="000000"/>
          <w:sz w:val="36"/>
          <w:szCs w:val="36"/>
          <w:bdr w:val="none" w:sz="0" w:space="0" w:color="auto" w:frame="1"/>
          <w:rtl/>
        </w:rPr>
        <w:t>المواظبة على الحضور اليوميّ لمختلف الأنشطة التعليميّة.</w:t>
      </w:r>
      <w:r w:rsidRPr="0077770B">
        <w:rPr>
          <w:rFonts w:ascii="Times New Roman" w:eastAsia="Times New Roman" w:hAnsi="Times New Roman" w:cs="Times New Roman"/>
          <w:color w:val="000000"/>
          <w:sz w:val="36"/>
          <w:szCs w:val="36"/>
          <w:bdr w:val="none" w:sz="0" w:space="0" w:color="auto" w:frame="1"/>
          <w:rtl/>
        </w:rPr>
        <w:br/>
        <w:t>- </w:t>
      </w:r>
      <w:r w:rsidRPr="0077770B">
        <w:rPr>
          <w:rFonts w:ascii="inherit" w:eastAsia="Times New Roman" w:hAnsi="inherit" w:cs="Times New Roman"/>
          <w:color w:val="000000"/>
          <w:sz w:val="36"/>
          <w:szCs w:val="36"/>
          <w:bdr w:val="none" w:sz="0" w:space="0" w:color="auto" w:frame="1"/>
          <w:rtl/>
        </w:rPr>
        <w:t>التقيّد بأنظمة المدرسة وقرارات الإدارة.</w:t>
      </w:r>
      <w:r w:rsidRPr="0077770B">
        <w:rPr>
          <w:rFonts w:ascii="Times New Roman" w:eastAsia="Times New Roman" w:hAnsi="Times New Roman" w:cs="Times New Roman"/>
          <w:color w:val="000000"/>
          <w:sz w:val="36"/>
          <w:szCs w:val="36"/>
          <w:bdr w:val="none" w:sz="0" w:space="0" w:color="auto" w:frame="1"/>
          <w:rtl/>
        </w:rPr>
        <w:br/>
        <w:t>- </w:t>
      </w:r>
      <w:r w:rsidRPr="0077770B">
        <w:rPr>
          <w:rFonts w:ascii="inherit" w:eastAsia="Times New Roman" w:hAnsi="inherit" w:cs="Times New Roman"/>
          <w:color w:val="000000"/>
          <w:sz w:val="36"/>
          <w:szCs w:val="36"/>
          <w:bdr w:val="none" w:sz="0" w:space="0" w:color="auto" w:frame="1"/>
          <w:rtl/>
        </w:rPr>
        <w:t>العناية بنظافة الهندام وحسنه.</w:t>
      </w:r>
      <w:r w:rsidRPr="0077770B">
        <w:rPr>
          <w:rFonts w:ascii="Times New Roman" w:eastAsia="Times New Roman" w:hAnsi="Times New Roman" w:cs="Times New Roman"/>
          <w:color w:val="000000"/>
          <w:sz w:val="36"/>
          <w:szCs w:val="36"/>
          <w:bdr w:val="none" w:sz="0" w:space="0" w:color="auto" w:frame="1"/>
          <w:rtl/>
        </w:rPr>
        <w:br/>
        <w:t>- </w:t>
      </w:r>
      <w:r w:rsidRPr="0077770B">
        <w:rPr>
          <w:rFonts w:ascii="inherit" w:eastAsia="Times New Roman" w:hAnsi="inherit" w:cs="Times New Roman"/>
          <w:color w:val="000000"/>
          <w:sz w:val="36"/>
          <w:szCs w:val="36"/>
          <w:bdr w:val="none" w:sz="0" w:space="0" w:color="auto" w:frame="1"/>
          <w:rtl/>
        </w:rPr>
        <w:t>العناية بنظافة الأقسام والسّاحة والمشاركة في ذلك.</w:t>
      </w:r>
      <w:r w:rsidRPr="0077770B">
        <w:rPr>
          <w:rFonts w:ascii="Times New Roman" w:eastAsia="Times New Roman" w:hAnsi="Times New Roman" w:cs="Times New Roman"/>
          <w:color w:val="000000"/>
          <w:sz w:val="36"/>
          <w:szCs w:val="36"/>
          <w:bdr w:val="none" w:sz="0" w:space="0" w:color="auto" w:frame="1"/>
          <w:rtl/>
        </w:rPr>
        <w:br/>
        <w:t>- </w:t>
      </w:r>
      <w:r w:rsidRPr="0077770B">
        <w:rPr>
          <w:rFonts w:ascii="inherit" w:eastAsia="Times New Roman" w:hAnsi="inherit" w:cs="Times New Roman"/>
          <w:color w:val="000000"/>
          <w:sz w:val="36"/>
          <w:szCs w:val="36"/>
          <w:bdr w:val="none" w:sz="0" w:space="0" w:color="auto" w:frame="1"/>
          <w:rtl/>
        </w:rPr>
        <w:t>إحترام الأسرة التربويّة بمختلف مكوّناتها والإطار المشرف عليها.</w:t>
      </w:r>
      <w:r w:rsidRPr="0077770B">
        <w:rPr>
          <w:rFonts w:ascii="Times New Roman" w:eastAsia="Times New Roman" w:hAnsi="Times New Roman" w:cs="Times New Roman"/>
          <w:color w:val="000000"/>
          <w:sz w:val="36"/>
          <w:szCs w:val="36"/>
          <w:bdr w:val="none" w:sz="0" w:space="0" w:color="auto" w:frame="1"/>
          <w:rtl/>
        </w:rPr>
        <w:br/>
        <w:t>- </w:t>
      </w:r>
      <w:r w:rsidRPr="0077770B">
        <w:rPr>
          <w:rFonts w:ascii="inherit" w:eastAsia="Times New Roman" w:hAnsi="inherit" w:cs="Times New Roman"/>
          <w:color w:val="000000"/>
          <w:sz w:val="36"/>
          <w:szCs w:val="36"/>
          <w:bdr w:val="none" w:sz="0" w:space="0" w:color="auto" w:frame="1"/>
          <w:rtl/>
        </w:rPr>
        <w:t>القيام ببعض الأعمال التطوّعيّة التي توافق قدراته لتعزيز روح التعاون والمحبّة والتضامن.</w:t>
      </w:r>
      <w:r w:rsidRPr="0077770B">
        <w:rPr>
          <w:rFonts w:ascii="Times New Roman" w:eastAsia="Times New Roman" w:hAnsi="Times New Roman" w:cs="Times New Roman"/>
          <w:color w:val="000000"/>
          <w:sz w:val="36"/>
          <w:szCs w:val="36"/>
          <w:bdr w:val="none" w:sz="0" w:space="0" w:color="auto" w:frame="1"/>
          <w:rtl/>
        </w:rPr>
        <w:br/>
        <w:t>- </w:t>
      </w:r>
      <w:r w:rsidRPr="0077770B">
        <w:rPr>
          <w:rFonts w:ascii="inherit" w:eastAsia="Times New Roman" w:hAnsi="inherit" w:cs="Times New Roman"/>
          <w:color w:val="000000"/>
          <w:sz w:val="36"/>
          <w:szCs w:val="36"/>
          <w:bdr w:val="none" w:sz="0" w:space="0" w:color="auto" w:frame="1"/>
          <w:rtl/>
        </w:rPr>
        <w:t>المحافظة على ممتلكات المدرسة.</w:t>
      </w:r>
      <w:r w:rsidRPr="0077770B">
        <w:rPr>
          <w:rFonts w:ascii="Times New Roman" w:eastAsia="Times New Roman" w:hAnsi="Times New Roman" w:cs="Times New Roman"/>
          <w:color w:val="000000"/>
          <w:sz w:val="36"/>
          <w:szCs w:val="36"/>
          <w:bdr w:val="none" w:sz="0" w:space="0" w:color="auto" w:frame="1"/>
          <w:rtl/>
        </w:rPr>
        <w:br/>
        <w:t>- </w:t>
      </w:r>
      <w:r w:rsidRPr="0077770B">
        <w:rPr>
          <w:rFonts w:ascii="inherit" w:eastAsia="Times New Roman" w:hAnsi="inherit" w:cs="Times New Roman"/>
          <w:color w:val="000000"/>
          <w:sz w:val="36"/>
          <w:szCs w:val="36"/>
          <w:bdr w:val="none" w:sz="0" w:space="0" w:color="auto" w:frame="1"/>
          <w:rtl/>
        </w:rPr>
        <w:t>التحلّي بالأخلاق الحميدة.</w:t>
      </w:r>
      <w:r w:rsidRPr="0077770B">
        <w:rPr>
          <w:rFonts w:ascii="Times New Roman" w:eastAsia="Times New Roman" w:hAnsi="Times New Roman" w:cs="Times New Roman"/>
          <w:color w:val="000000"/>
          <w:sz w:val="36"/>
          <w:szCs w:val="36"/>
          <w:bdr w:val="none" w:sz="0" w:space="0" w:color="auto" w:frame="1"/>
          <w:rtl/>
        </w:rPr>
        <w:br/>
        <w:t>- </w:t>
      </w:r>
      <w:r w:rsidRPr="0077770B">
        <w:rPr>
          <w:rFonts w:ascii="inherit" w:eastAsia="Times New Roman" w:hAnsi="inherit" w:cs="Times New Roman"/>
          <w:color w:val="000000"/>
          <w:sz w:val="36"/>
          <w:szCs w:val="36"/>
          <w:bdr w:val="none" w:sz="0" w:space="0" w:color="auto" w:frame="1"/>
          <w:rtl/>
        </w:rPr>
        <w:t>بذل المجهود اللازم للتقدّم علميّا وتربويّا ومعرفيّا وسلوكيّا.</w:t>
      </w:r>
      <w:r w:rsidRPr="0077770B">
        <w:rPr>
          <w:rFonts w:ascii="Times New Roman" w:eastAsia="Times New Roman" w:hAnsi="Times New Roman" w:cs="Times New Roman"/>
          <w:color w:val="000000"/>
          <w:sz w:val="27"/>
          <w:szCs w:val="27"/>
          <w:rtl/>
        </w:rPr>
        <w:br/>
      </w: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pPr>
    </w:p>
    <w:p w:rsidR="00A978FD" w:rsidRDefault="00A978FD" w:rsidP="00080C86">
      <w:pPr>
        <w:jc w:val="right"/>
      </w:pPr>
    </w:p>
    <w:p w:rsidR="00A978FD" w:rsidRDefault="00A978FD" w:rsidP="00080C86">
      <w:pPr>
        <w:jc w:val="right"/>
      </w:pPr>
    </w:p>
    <w:p w:rsidR="00A978FD" w:rsidRDefault="00A978FD" w:rsidP="00080C86">
      <w:pPr>
        <w:jc w:val="right"/>
      </w:pPr>
    </w:p>
    <w:p w:rsidR="00A978FD" w:rsidRDefault="00A978FD" w:rsidP="00080C86">
      <w:pPr>
        <w:jc w:val="right"/>
        <w:rPr>
          <w:rtl/>
        </w:rPr>
      </w:pPr>
    </w:p>
    <w:p w:rsidR="0077770B" w:rsidRDefault="0077770B" w:rsidP="00080C86">
      <w:pPr>
        <w:jc w:val="right"/>
        <w:rPr>
          <w:rtl/>
        </w:rPr>
      </w:pPr>
    </w:p>
    <w:p w:rsidR="0077770B" w:rsidRDefault="0077770B" w:rsidP="00080C86">
      <w:pPr>
        <w:jc w:val="right"/>
        <w:rPr>
          <w:rtl/>
        </w:rPr>
      </w:pPr>
    </w:p>
    <w:p w:rsidR="0077770B" w:rsidRPr="0077770B" w:rsidRDefault="0077770B" w:rsidP="0077770B">
      <w:pPr>
        <w:bidi/>
        <w:spacing w:after="0" w:line="240" w:lineRule="auto"/>
        <w:jc w:val="center"/>
        <w:textAlignment w:val="baseline"/>
        <w:outlineLvl w:val="2"/>
        <w:rPr>
          <w:rFonts w:ascii="Times New Roman" w:eastAsia="Times New Roman" w:hAnsi="Times New Roman" w:cs="Times New Roman"/>
          <w:b/>
          <w:bCs/>
          <w:color w:val="FF0000"/>
          <w:sz w:val="44"/>
          <w:szCs w:val="44"/>
        </w:rPr>
      </w:pPr>
      <w:r w:rsidRPr="0077770B">
        <w:rPr>
          <w:rFonts w:ascii="inherit" w:eastAsia="Times New Roman" w:hAnsi="inherit" w:cs="Times New Roman"/>
          <w:b/>
          <w:bCs/>
          <w:color w:val="FF0000"/>
          <w:sz w:val="44"/>
          <w:szCs w:val="44"/>
          <w:bdr w:val="none" w:sz="0" w:space="0" w:color="auto" w:frame="1"/>
          <w:rtl/>
        </w:rPr>
        <w:t>9. الوقاية من حوادث الطرقات</w:t>
      </w:r>
    </w:p>
    <w:p w:rsidR="0077770B" w:rsidRPr="0077770B" w:rsidRDefault="0077770B" w:rsidP="00A978FD">
      <w:pPr>
        <w:bidi/>
        <w:spacing w:after="0" w:line="240" w:lineRule="auto"/>
        <w:textAlignment w:val="baseline"/>
        <w:rPr>
          <w:rFonts w:ascii="Times New Roman" w:eastAsia="Times New Roman" w:hAnsi="Times New Roman" w:cs="Times New Roman"/>
          <w:color w:val="000000"/>
          <w:sz w:val="27"/>
          <w:szCs w:val="27"/>
          <w:rtl/>
        </w:rPr>
      </w:pPr>
      <w:r w:rsidRPr="0077770B">
        <w:rPr>
          <w:rFonts w:ascii="Times New Roman" w:eastAsia="Times New Roman" w:hAnsi="Times New Roman" w:cs="Times New Roman"/>
          <w:color w:val="274E13"/>
          <w:sz w:val="36"/>
          <w:szCs w:val="36"/>
          <w:bdr w:val="none" w:sz="0" w:space="0" w:color="auto" w:frame="1"/>
          <w:rtl/>
        </w:rPr>
        <w:br/>
      </w:r>
      <w:r w:rsidRPr="0077770B">
        <w:rPr>
          <w:rFonts w:ascii="Times New Roman" w:eastAsia="Times New Roman" w:hAnsi="Times New Roman" w:cs="Times New Roman"/>
          <w:color w:val="000000"/>
          <w:sz w:val="36"/>
          <w:szCs w:val="36"/>
          <w:bdr w:val="none" w:sz="0" w:space="0" w:color="auto" w:frame="1"/>
          <w:rtl/>
        </w:rPr>
        <w:t>حوادث المرور تعدّ من أكثر المخاطر التي تهدّد صحّة الأطفال وحياتهم، خاصّة عند الذهاب إلى المدرسة والعودة منها، وهي تعدّ ظاهرة خطيرة جدّا نظرا للنسب المرتفعة لحدوثها، ونظرا أيضا لانعكاساتها السلبيّة على صحّة الطفل. لهذا فالوقاية منها أمر ضروريّ وأساسيّ، إلاّ أنّ هذه الوقاية تتطلّب تكاتف المجهودات من جميع الأطراف المتدخّلة في هذه العمليّة ألا وهي العائلة والطفل في حدّ ذاته، ثمّ المدرسة في درجة ثانية والتي من دورها ترسيخ مبدأ الوقاية من حوادث المرور.</w:t>
      </w:r>
      <w:r w:rsidRPr="0077770B">
        <w:rPr>
          <w:rFonts w:ascii="Times New Roman" w:eastAsia="Times New Roman" w:hAnsi="Times New Roman" w:cs="Times New Roman"/>
          <w:color w:val="000000"/>
          <w:sz w:val="36"/>
          <w:szCs w:val="36"/>
          <w:bdr w:val="none" w:sz="0" w:space="0" w:color="auto" w:frame="1"/>
          <w:rtl/>
        </w:rPr>
        <w:br/>
        <w:t>وهذه عدّة نصائح يجب إتّباعها والتقيّد بها لضمان السلامة :</w:t>
      </w:r>
      <w:r w:rsidRPr="0077770B">
        <w:rPr>
          <w:rFonts w:ascii="Times New Roman" w:eastAsia="Times New Roman" w:hAnsi="Times New Roman" w:cs="Times New Roman"/>
          <w:b/>
          <w:bCs/>
          <w:color w:val="CC0000"/>
          <w:sz w:val="36"/>
          <w:szCs w:val="36"/>
          <w:bdr w:val="none" w:sz="0" w:space="0" w:color="auto" w:frame="1"/>
          <w:rtl/>
        </w:rPr>
        <w:br/>
        <w:t>1</w:t>
      </w:r>
      <w:r w:rsidRPr="0077770B">
        <w:rPr>
          <w:rFonts w:ascii="Times New Roman" w:eastAsia="Times New Roman" w:hAnsi="Times New Roman" w:cs="Times New Roman"/>
          <w:b/>
          <w:bCs/>
          <w:color w:val="4F81BD" w:themeColor="accent1"/>
          <w:sz w:val="36"/>
          <w:szCs w:val="36"/>
          <w:bdr w:val="none" w:sz="0" w:space="0" w:color="auto" w:frame="1"/>
          <w:rtl/>
        </w:rPr>
        <w:t>- إذا كان الطفل مترجّلا :</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المشي على الرصيف.</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احترام العلامات والأضواء التي تنضّم حركة المرور للمترجّلين والسيّارات.</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الالتزام بالممرّ الخاصّ بالمترجّلين عند عبور الطريق وذلك بالتثبّت من خلوّه من أيّ خطر.</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المرور بسرعة عدم التباطؤ وحسب خطّ مستقيم.</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عند غياب الرصيف يجب الالتزام بحاشية الطّريق وفي السير في  الاتجاه المعاكس لحركة المرور حتّى نتمكّن من رؤية العربات القادمة.</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عند النزول من حافلة أو سيّارة لا نعبر الطريق مباشرة نظرا لكونهما قد يحجبان الرؤية.</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lastRenderedPageBreak/>
        <w:t>- من المستحسن ارتداء ثياب بها ألوان عاكسة للضوء أو جعلها على المحفظة خاصّة عند الخروج في وقت مظلم.</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عدم التعلّق بالعربات.</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b/>
          <w:bCs/>
          <w:color w:val="CC0000"/>
          <w:sz w:val="36"/>
          <w:szCs w:val="36"/>
          <w:bdr w:val="none" w:sz="0" w:space="0" w:color="auto" w:frame="1"/>
          <w:rtl/>
        </w:rPr>
        <w:br/>
      </w:r>
      <w:r w:rsidRPr="0077770B">
        <w:rPr>
          <w:rFonts w:ascii="Times New Roman" w:eastAsia="Times New Roman" w:hAnsi="Times New Roman" w:cs="Times New Roman"/>
          <w:b/>
          <w:bCs/>
          <w:color w:val="4F81BD" w:themeColor="accent1"/>
          <w:sz w:val="36"/>
          <w:szCs w:val="36"/>
          <w:bdr w:val="none" w:sz="0" w:space="0" w:color="auto" w:frame="1"/>
          <w:rtl/>
        </w:rPr>
        <w:t>2- إذا كان الطفل مرافق للسائق في سيّارة خاصّة :</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الجلوس في الخلف واستعمال حزام الأمان.</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عدم الإتيان بما يمكن أن يشغل السائق ويشتّت انتباهه.</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عدم الانحناء خارج السيّارة من الباب أو النافذة خاصّة عندما تكون السيّارة في حالة سير.</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يجب النزول من الجهة الملاصقة للرصيف.</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b/>
          <w:bCs/>
          <w:color w:val="CC0000"/>
          <w:sz w:val="36"/>
          <w:szCs w:val="36"/>
          <w:bdr w:val="none" w:sz="0" w:space="0" w:color="auto" w:frame="1"/>
          <w:rtl/>
        </w:rPr>
        <w:br/>
      </w:r>
      <w:r w:rsidRPr="0077770B">
        <w:rPr>
          <w:rFonts w:ascii="Times New Roman" w:eastAsia="Times New Roman" w:hAnsi="Times New Roman" w:cs="Times New Roman"/>
          <w:b/>
          <w:bCs/>
          <w:color w:val="4F81BD" w:themeColor="accent1"/>
          <w:sz w:val="36"/>
          <w:szCs w:val="36"/>
          <w:bdr w:val="none" w:sz="0" w:space="0" w:color="auto" w:frame="1"/>
          <w:rtl/>
        </w:rPr>
        <w:t>3- عند استعمال الطفل لوسائل النقل العموميّة :</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الانتظار على الحاشية الترابيّة أو الرصيف.</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عدم الدنوّ من حافّة الطريق عند اقتراب وسيلة النقل.</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الصعود بكلّ هدوء وعدم التدافع أو القفز.</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النزول بهدوء وعدم التدافع وانتظار التوقّف الكليّ لوسيلة النقل.</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المسك بيد المرافق عند الاكتظاظ وفي أوقات الذروة.</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b/>
          <w:bCs/>
          <w:color w:val="CC0000"/>
          <w:sz w:val="36"/>
          <w:szCs w:val="36"/>
          <w:bdr w:val="none" w:sz="0" w:space="0" w:color="auto" w:frame="1"/>
          <w:rtl/>
        </w:rPr>
        <w:br/>
      </w:r>
      <w:r w:rsidRPr="0077770B">
        <w:rPr>
          <w:rFonts w:ascii="Times New Roman" w:eastAsia="Times New Roman" w:hAnsi="Times New Roman" w:cs="Times New Roman"/>
          <w:b/>
          <w:bCs/>
          <w:color w:val="4F81BD" w:themeColor="accent1"/>
          <w:sz w:val="36"/>
          <w:szCs w:val="36"/>
          <w:bdr w:val="none" w:sz="0" w:space="0" w:color="auto" w:frame="1"/>
          <w:rtl/>
        </w:rPr>
        <w:t>4- عند استعمال الدرّاجة :</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أن يقود الدرّاجة المناسبة لقدرته البدنيّة.</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السير على الحافة القريبة من الرصيف.</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عدم السير بسرعة كبيرة للتمكّن من ردّ الفعل عند اللّزوم أو توقّع الخطر.</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ارتداء الخوذة الخاصّة بكل نوع من أنواع الدرّاجات العاديّة كانت أو النّاريّة باختلاف أنواعها.</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يمنع المرافق أن يصطحب أطفالا دون سنّ ستّ سنوات.</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عدم حمل أجسام يمكن أن تعيق القيادة الطبيعيّة مثل الأكياس الكبيرة أو قفاف أو حيوانات.</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عدم جرّ أوزان ثقيلة تعيق توازن السير العاديّ للدرّاجة.</w:t>
      </w: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Pr="0077770B" w:rsidRDefault="0077770B" w:rsidP="0077770B">
      <w:pPr>
        <w:bidi/>
        <w:spacing w:after="0" w:line="240" w:lineRule="auto"/>
        <w:jc w:val="center"/>
        <w:textAlignment w:val="baseline"/>
        <w:outlineLvl w:val="2"/>
        <w:rPr>
          <w:rFonts w:ascii="Times New Roman" w:eastAsia="Times New Roman" w:hAnsi="Times New Roman" w:cs="Times New Roman"/>
          <w:b/>
          <w:bCs/>
          <w:color w:val="FF0000"/>
          <w:sz w:val="44"/>
          <w:szCs w:val="44"/>
        </w:rPr>
      </w:pPr>
      <w:r w:rsidRPr="0077770B">
        <w:rPr>
          <w:rFonts w:ascii="Times New Roman" w:eastAsia="Times New Roman" w:hAnsi="Times New Roman" w:cs="Times New Roman"/>
          <w:b/>
          <w:bCs/>
          <w:color w:val="FF0000"/>
          <w:sz w:val="44"/>
          <w:szCs w:val="44"/>
          <w:bdr w:val="none" w:sz="0" w:space="0" w:color="auto" w:frame="1"/>
          <w:rtl/>
        </w:rPr>
        <w:t>10. في احترام الملك الخاصّ والملك العام</w:t>
      </w:r>
    </w:p>
    <w:p w:rsidR="0077770B" w:rsidRPr="0077770B" w:rsidRDefault="0077770B" w:rsidP="0077770B">
      <w:pPr>
        <w:bidi/>
        <w:spacing w:after="0" w:line="240" w:lineRule="auto"/>
        <w:jc w:val="center"/>
        <w:textAlignment w:val="baseline"/>
        <w:rPr>
          <w:rFonts w:ascii="Times New Roman" w:eastAsia="Times New Roman" w:hAnsi="Times New Roman" w:cs="Times New Roman"/>
          <w:color w:val="274E13"/>
          <w:sz w:val="24"/>
          <w:szCs w:val="24"/>
          <w:rtl/>
        </w:rPr>
      </w:pPr>
      <w:r w:rsidRPr="0077770B">
        <w:rPr>
          <w:rFonts w:ascii="Times New Roman" w:eastAsia="Times New Roman" w:hAnsi="Times New Roman" w:cs="Times New Roman"/>
          <w:color w:val="274E13"/>
          <w:sz w:val="36"/>
          <w:szCs w:val="36"/>
          <w:bdr w:val="none" w:sz="0" w:space="0" w:color="auto" w:frame="1"/>
          <w:rtl/>
        </w:rPr>
        <w:br/>
      </w:r>
    </w:p>
    <w:p w:rsidR="0077770B" w:rsidRPr="0077770B" w:rsidRDefault="0077770B" w:rsidP="0077770B">
      <w:pPr>
        <w:bidi/>
        <w:spacing w:after="0" w:line="360" w:lineRule="auto"/>
        <w:textAlignment w:val="baseline"/>
        <w:outlineLvl w:val="2"/>
        <w:rPr>
          <w:rFonts w:ascii="Times New Roman" w:eastAsia="Times New Roman" w:hAnsi="Times New Roman" w:cs="Times New Roman"/>
          <w:b/>
          <w:bCs/>
          <w:color w:val="1F497D" w:themeColor="text2"/>
          <w:sz w:val="27"/>
          <w:szCs w:val="27"/>
          <w:rtl/>
        </w:rPr>
      </w:pPr>
      <w:r w:rsidRPr="0077770B">
        <w:rPr>
          <w:rFonts w:ascii="Times New Roman" w:eastAsia="Times New Roman" w:hAnsi="Times New Roman" w:cs="Times New Roman"/>
          <w:b/>
          <w:bCs/>
          <w:color w:val="1F497D" w:themeColor="text2"/>
          <w:sz w:val="36"/>
          <w:szCs w:val="36"/>
          <w:bdr w:val="none" w:sz="0" w:space="0" w:color="auto" w:frame="1"/>
          <w:rtl/>
        </w:rPr>
        <w:t>1- احترام الملك العام :</w:t>
      </w:r>
    </w:p>
    <w:p w:rsidR="0077770B" w:rsidRPr="0077770B" w:rsidRDefault="0077770B" w:rsidP="0077770B">
      <w:pPr>
        <w:bidi/>
        <w:spacing w:after="0" w:line="360" w:lineRule="auto"/>
        <w:textAlignment w:val="baseline"/>
        <w:rPr>
          <w:rFonts w:ascii="Times New Roman" w:eastAsia="Times New Roman" w:hAnsi="Times New Roman" w:cs="Times New Roman"/>
          <w:sz w:val="24"/>
          <w:szCs w:val="24"/>
          <w:rtl/>
        </w:rPr>
      </w:pPr>
      <w:r w:rsidRPr="0077770B">
        <w:rPr>
          <w:rFonts w:ascii="Times New Roman" w:eastAsia="Times New Roman" w:hAnsi="Times New Roman" w:cs="Times New Roman"/>
          <w:sz w:val="36"/>
          <w:szCs w:val="36"/>
          <w:bdr w:val="none" w:sz="0" w:space="0" w:color="auto" w:frame="1"/>
          <w:rtl/>
        </w:rPr>
        <w:t>الملك العامّ هو الملك الّذي ترجع ملكيّته بالأساس إلى الدّولة، فوظيفته الأساسيّة تتمثّل في تحقيق المنفعة العامّة للجميع وتسهر السّلطات العموميّة على تحقيق ذلك. ومن هذا المنطلق وجب الحفاظ على الملك العامّ بإتباع عدّة سلوكات من أهمّها :</w:t>
      </w:r>
      <w:r w:rsidRPr="0077770B">
        <w:rPr>
          <w:rFonts w:ascii="Times New Roman" w:eastAsia="Times New Roman" w:hAnsi="Times New Roman" w:cs="Times New Roman"/>
          <w:sz w:val="24"/>
          <w:szCs w:val="24"/>
          <w:rtl/>
        </w:rPr>
        <w:br/>
      </w:r>
      <w:r w:rsidRPr="0077770B">
        <w:rPr>
          <w:rFonts w:ascii="Times New Roman" w:eastAsia="Times New Roman" w:hAnsi="Times New Roman" w:cs="Times New Roman"/>
          <w:sz w:val="36"/>
          <w:szCs w:val="36"/>
          <w:bdr w:val="none" w:sz="0" w:space="0" w:color="auto" w:frame="1"/>
          <w:rtl/>
        </w:rPr>
        <w:t>- أن يعتبر كلّ فرد أنّ هذا الملك ملك خاص به وجب المحافظة عليه جماعيّا.</w:t>
      </w:r>
      <w:r w:rsidRPr="0077770B">
        <w:rPr>
          <w:rFonts w:ascii="Times New Roman" w:eastAsia="Times New Roman" w:hAnsi="Times New Roman" w:cs="Times New Roman"/>
          <w:sz w:val="36"/>
          <w:szCs w:val="36"/>
          <w:bdr w:val="none" w:sz="0" w:space="0" w:color="auto" w:frame="1"/>
          <w:rtl/>
        </w:rPr>
        <w:br/>
        <w:t>- عدم التّكسير والإتلاف.</w:t>
      </w:r>
      <w:r w:rsidRPr="0077770B">
        <w:rPr>
          <w:rFonts w:ascii="Times New Roman" w:eastAsia="Times New Roman" w:hAnsi="Times New Roman" w:cs="Times New Roman"/>
          <w:sz w:val="36"/>
          <w:szCs w:val="36"/>
          <w:bdr w:val="none" w:sz="0" w:space="0" w:color="auto" w:frame="1"/>
          <w:rtl/>
        </w:rPr>
        <w:br/>
        <w:t>- عدم إلقاء الفضلات بالأماكن العموميّة.</w:t>
      </w:r>
      <w:r w:rsidRPr="0077770B">
        <w:rPr>
          <w:rFonts w:ascii="Times New Roman" w:eastAsia="Times New Roman" w:hAnsi="Times New Roman" w:cs="Times New Roman"/>
          <w:sz w:val="36"/>
          <w:szCs w:val="36"/>
          <w:bdr w:val="none" w:sz="0" w:space="0" w:color="auto" w:frame="1"/>
          <w:rtl/>
        </w:rPr>
        <w:br/>
        <w:t>- دعم المشاريع الّتي تهدف إلى تحسين وتطوير الممتلكات العموميّة.</w:t>
      </w:r>
      <w:r w:rsidRPr="0077770B">
        <w:rPr>
          <w:rFonts w:ascii="Times New Roman" w:eastAsia="Times New Roman" w:hAnsi="Times New Roman" w:cs="Times New Roman"/>
          <w:sz w:val="36"/>
          <w:szCs w:val="36"/>
          <w:bdr w:val="none" w:sz="0" w:space="0" w:color="auto" w:frame="1"/>
          <w:rtl/>
        </w:rPr>
        <w:br/>
        <w:t>- مساعدة السّلطات في مراقبة الملك العموميّ.</w:t>
      </w:r>
      <w:r w:rsidRPr="0077770B">
        <w:rPr>
          <w:rFonts w:ascii="Times New Roman" w:eastAsia="Times New Roman" w:hAnsi="Times New Roman" w:cs="Times New Roman"/>
          <w:sz w:val="36"/>
          <w:szCs w:val="36"/>
          <w:bdr w:val="none" w:sz="0" w:space="0" w:color="auto" w:frame="1"/>
          <w:rtl/>
        </w:rPr>
        <w:br/>
        <w:t>- تجنّب إلحاق الضّرر بالممتلكات العموميّة كعدم جني الأشجار المندرجة ضمن القطاع العموميّ، عدم إتلاف نباتات الزّينة في الشّوارع البيئيّة.</w:t>
      </w:r>
      <w:r w:rsidRPr="0077770B">
        <w:rPr>
          <w:rFonts w:ascii="Times New Roman" w:eastAsia="Times New Roman" w:hAnsi="Times New Roman" w:cs="Times New Roman"/>
          <w:sz w:val="36"/>
          <w:szCs w:val="36"/>
          <w:bdr w:val="none" w:sz="0" w:space="0" w:color="auto" w:frame="1"/>
          <w:rtl/>
        </w:rPr>
        <w:br/>
      </w:r>
      <w:r w:rsidRPr="0077770B">
        <w:rPr>
          <w:rFonts w:ascii="Times New Roman" w:eastAsia="Times New Roman" w:hAnsi="Times New Roman" w:cs="Times New Roman"/>
          <w:sz w:val="36"/>
          <w:szCs w:val="36"/>
          <w:bdr w:val="none" w:sz="0" w:space="0" w:color="auto" w:frame="1"/>
          <w:rtl/>
        </w:rPr>
        <w:lastRenderedPageBreak/>
        <w:t>- المحافظة على الطّرق والمنشآت والحدائق العموميّة.</w:t>
      </w:r>
      <w:r w:rsidRPr="0077770B">
        <w:rPr>
          <w:rFonts w:ascii="Times New Roman" w:eastAsia="Times New Roman" w:hAnsi="Times New Roman" w:cs="Times New Roman"/>
          <w:sz w:val="36"/>
          <w:szCs w:val="36"/>
          <w:bdr w:val="none" w:sz="0" w:space="0" w:color="auto" w:frame="1"/>
          <w:rtl/>
        </w:rPr>
        <w:br/>
        <w:t>- عدم استعمال الماء أو الكهرباء التّابع للإدارات العموميّة.</w:t>
      </w:r>
      <w:r w:rsidRPr="0077770B">
        <w:rPr>
          <w:rFonts w:ascii="Times New Roman" w:eastAsia="Times New Roman" w:hAnsi="Times New Roman" w:cs="Times New Roman"/>
          <w:sz w:val="36"/>
          <w:szCs w:val="36"/>
          <w:bdr w:val="none" w:sz="0" w:space="0" w:color="auto" w:frame="1"/>
          <w:rtl/>
        </w:rPr>
        <w:br/>
        <w:t>- عدم استغلال السّيّارات العموميّة في قضاء الشّؤون الخاصّة.</w:t>
      </w:r>
      <w:r w:rsidRPr="0077770B">
        <w:rPr>
          <w:rFonts w:ascii="Times New Roman" w:eastAsia="Times New Roman" w:hAnsi="Times New Roman" w:cs="Times New Roman"/>
          <w:sz w:val="36"/>
          <w:szCs w:val="36"/>
          <w:bdr w:val="none" w:sz="0" w:space="0" w:color="auto" w:frame="1"/>
          <w:rtl/>
        </w:rPr>
        <w:br/>
        <w:t>- عدم توظيف الوسائل والأدوات العموميّة لإنجاز المشاريع الخاصّة.</w:t>
      </w:r>
      <w:r w:rsidRPr="0077770B">
        <w:rPr>
          <w:rFonts w:ascii="Times New Roman" w:eastAsia="Times New Roman" w:hAnsi="Times New Roman" w:cs="Times New Roman"/>
          <w:sz w:val="36"/>
          <w:szCs w:val="36"/>
          <w:bdr w:val="none" w:sz="0" w:space="0" w:color="auto" w:frame="1"/>
          <w:rtl/>
        </w:rPr>
        <w:br/>
        <w:t>- الدّعم المالي للمشاريع الهادفة إلى تطوير الأملاك العموميّة.</w:t>
      </w:r>
      <w:r w:rsidRPr="0077770B">
        <w:rPr>
          <w:rFonts w:ascii="Times New Roman" w:eastAsia="Times New Roman" w:hAnsi="Times New Roman" w:cs="Times New Roman"/>
          <w:sz w:val="36"/>
          <w:szCs w:val="36"/>
          <w:bdr w:val="none" w:sz="0" w:space="0" w:color="auto" w:frame="1"/>
          <w:rtl/>
        </w:rPr>
        <w:br/>
        <w:t>- المحافظة على المعدّات المخصّصة للخدمات العموميّة.</w:t>
      </w:r>
    </w:p>
    <w:p w:rsidR="0077770B" w:rsidRPr="0077770B" w:rsidRDefault="0077770B" w:rsidP="0077770B">
      <w:pPr>
        <w:bidi/>
        <w:spacing w:after="0" w:line="360" w:lineRule="auto"/>
        <w:textAlignment w:val="baseline"/>
        <w:outlineLvl w:val="2"/>
        <w:rPr>
          <w:rFonts w:ascii="Times New Roman" w:eastAsia="Times New Roman" w:hAnsi="Times New Roman" w:cs="Times New Roman"/>
          <w:b/>
          <w:bCs/>
          <w:color w:val="1F497D" w:themeColor="text2"/>
          <w:sz w:val="27"/>
          <w:szCs w:val="27"/>
          <w:rtl/>
        </w:rPr>
      </w:pPr>
      <w:r w:rsidRPr="0077770B">
        <w:rPr>
          <w:rFonts w:ascii="Times New Roman" w:eastAsia="Times New Roman" w:hAnsi="Times New Roman" w:cs="Times New Roman"/>
          <w:b/>
          <w:bCs/>
          <w:color w:val="1F497D" w:themeColor="text2"/>
          <w:sz w:val="36"/>
          <w:szCs w:val="36"/>
          <w:bdr w:val="none" w:sz="0" w:space="0" w:color="auto" w:frame="1"/>
          <w:rtl/>
        </w:rPr>
        <w:t>2- احترام الملك الخاصّ :</w:t>
      </w:r>
    </w:p>
    <w:p w:rsidR="0077770B" w:rsidRPr="0077770B" w:rsidRDefault="0077770B" w:rsidP="0077770B">
      <w:pPr>
        <w:bidi/>
        <w:spacing w:after="0" w:line="360" w:lineRule="auto"/>
        <w:textAlignment w:val="baseline"/>
        <w:rPr>
          <w:rFonts w:ascii="Times New Roman" w:eastAsia="Times New Roman" w:hAnsi="Times New Roman" w:cs="Times New Roman"/>
          <w:sz w:val="24"/>
          <w:szCs w:val="24"/>
          <w:rtl/>
        </w:rPr>
      </w:pPr>
      <w:r w:rsidRPr="0077770B">
        <w:rPr>
          <w:rFonts w:ascii="Times New Roman" w:eastAsia="Times New Roman" w:hAnsi="Times New Roman" w:cs="Times New Roman"/>
          <w:color w:val="000000"/>
          <w:sz w:val="36"/>
          <w:szCs w:val="36"/>
          <w:bdr w:val="none" w:sz="0" w:space="0" w:color="auto" w:frame="1"/>
          <w:rtl/>
        </w:rPr>
        <w:t>الملك الخاصّ هو ما تعود فائدته إلى شخص معيّن أو مجموعة. وللحفاظ عليه يجب :</w:t>
      </w:r>
      <w:r w:rsidRPr="0077770B">
        <w:rPr>
          <w:rFonts w:ascii="Times New Roman" w:eastAsia="Times New Roman" w:hAnsi="Times New Roman" w:cs="Times New Roman"/>
          <w:color w:val="000000"/>
          <w:sz w:val="27"/>
          <w:szCs w:val="27"/>
          <w:rtl/>
        </w:rPr>
        <w:br/>
      </w:r>
      <w:r w:rsidRPr="0077770B">
        <w:rPr>
          <w:rFonts w:ascii="Times New Roman" w:eastAsia="Times New Roman" w:hAnsi="Times New Roman" w:cs="Times New Roman"/>
          <w:color w:val="000000"/>
          <w:sz w:val="36"/>
          <w:szCs w:val="36"/>
          <w:bdr w:val="none" w:sz="0" w:space="0" w:color="auto" w:frame="1"/>
          <w:rtl/>
        </w:rPr>
        <w:t>- تجنّب التّبذير.</w:t>
      </w:r>
      <w:r w:rsidRPr="0077770B">
        <w:rPr>
          <w:rFonts w:ascii="Times New Roman" w:eastAsia="Times New Roman" w:hAnsi="Times New Roman" w:cs="Times New Roman"/>
          <w:color w:val="000000"/>
          <w:sz w:val="36"/>
          <w:szCs w:val="36"/>
          <w:bdr w:val="none" w:sz="0" w:space="0" w:color="auto" w:frame="1"/>
          <w:rtl/>
        </w:rPr>
        <w:br/>
        <w:t>- عدم الاعتداء على الممتلكات الخاصّة للأشخاص كالتّكسير والتّقليع والهدم والتّخريب.</w:t>
      </w:r>
      <w:r w:rsidRPr="0077770B">
        <w:rPr>
          <w:rFonts w:ascii="Times New Roman" w:eastAsia="Times New Roman" w:hAnsi="Times New Roman" w:cs="Times New Roman"/>
          <w:color w:val="000000"/>
          <w:sz w:val="36"/>
          <w:szCs w:val="36"/>
          <w:bdr w:val="none" w:sz="0" w:space="0" w:color="auto" w:frame="1"/>
          <w:rtl/>
        </w:rPr>
        <w:br/>
        <w:t>- محاولة إنماء الملك الخاصّ وتطويره حتّى تتوسّع رقعة المستفيدين منه.</w:t>
      </w:r>
      <w:r w:rsidRPr="0077770B">
        <w:rPr>
          <w:rFonts w:ascii="Times New Roman" w:eastAsia="Times New Roman" w:hAnsi="Times New Roman" w:cs="Times New Roman"/>
          <w:color w:val="000000"/>
          <w:sz w:val="36"/>
          <w:szCs w:val="36"/>
          <w:bdr w:val="none" w:sz="0" w:space="0" w:color="auto" w:frame="1"/>
          <w:rtl/>
        </w:rPr>
        <w:br/>
        <w:t>- توظيف التّكنولوجيا الحديثة والوسائل العلميّة العصريّة للحفاظ على الملك الخاصّ.</w:t>
      </w:r>
      <w:r w:rsidRPr="0077770B">
        <w:rPr>
          <w:rFonts w:ascii="Times New Roman" w:eastAsia="Times New Roman" w:hAnsi="Times New Roman" w:cs="Times New Roman"/>
          <w:color w:val="000000"/>
          <w:sz w:val="36"/>
          <w:szCs w:val="36"/>
          <w:bdr w:val="none" w:sz="0" w:space="0" w:color="auto" w:frame="1"/>
          <w:rtl/>
        </w:rPr>
        <w:br/>
        <w:t>- الدّخول في شراكات في الممتلكات الخاصّة لعدّة مجموعات لخلق مشاريع نموذجيّة ولتطوير المردوديّة الفرديّة للأشخاص.</w:t>
      </w:r>
      <w:r w:rsidRPr="0077770B">
        <w:rPr>
          <w:rFonts w:ascii="Times New Roman" w:eastAsia="Times New Roman" w:hAnsi="Times New Roman" w:cs="Times New Roman"/>
          <w:color w:val="000000"/>
          <w:sz w:val="36"/>
          <w:szCs w:val="36"/>
          <w:bdr w:val="none" w:sz="0" w:space="0" w:color="auto" w:frame="1"/>
          <w:rtl/>
        </w:rPr>
        <w:br/>
        <w:t>- توظيف الكفاءات المختصّة لجني النّتائج الفضلى.</w:t>
      </w:r>
      <w:r w:rsidRPr="0077770B">
        <w:rPr>
          <w:rFonts w:ascii="Times New Roman" w:eastAsia="Times New Roman" w:hAnsi="Times New Roman" w:cs="Times New Roman"/>
          <w:color w:val="000000"/>
          <w:sz w:val="27"/>
          <w:szCs w:val="27"/>
          <w:rtl/>
        </w:rPr>
        <w:br/>
      </w: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77770B" w:rsidRDefault="0077770B" w:rsidP="00080C86">
      <w:pPr>
        <w:jc w:val="right"/>
        <w:rPr>
          <w:rtl/>
        </w:rPr>
      </w:pPr>
    </w:p>
    <w:p w:rsidR="00FE7FF0" w:rsidRPr="00FE7FF0" w:rsidRDefault="00FE7FF0" w:rsidP="00FE7FF0">
      <w:pPr>
        <w:bidi/>
        <w:spacing w:after="0" w:line="240" w:lineRule="auto"/>
        <w:jc w:val="center"/>
        <w:textAlignment w:val="baseline"/>
        <w:outlineLvl w:val="2"/>
        <w:rPr>
          <w:rFonts w:ascii="Times New Roman" w:eastAsia="Times New Roman" w:hAnsi="Times New Roman" w:cs="Times New Roman"/>
          <w:b/>
          <w:bCs/>
          <w:color w:val="FF0000"/>
          <w:sz w:val="44"/>
          <w:szCs w:val="44"/>
        </w:rPr>
      </w:pPr>
      <w:r w:rsidRPr="00FE7FF0">
        <w:rPr>
          <w:rFonts w:ascii="Times New Roman" w:eastAsia="Times New Roman" w:hAnsi="Times New Roman" w:cs="Times New Roman"/>
          <w:b/>
          <w:bCs/>
          <w:color w:val="FF0000"/>
          <w:sz w:val="44"/>
          <w:szCs w:val="44"/>
          <w:bdr w:val="none" w:sz="0" w:space="0" w:color="auto" w:frame="1"/>
          <w:rtl/>
        </w:rPr>
        <w:t>11. دفع الضرائب والأداءات</w:t>
      </w:r>
    </w:p>
    <w:p w:rsidR="00FE7FF0" w:rsidRPr="00FE7FF0" w:rsidRDefault="00FE7FF0" w:rsidP="00CD7F9E">
      <w:pPr>
        <w:bidi/>
        <w:spacing w:after="0" w:line="360" w:lineRule="auto"/>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274E13"/>
          <w:sz w:val="36"/>
          <w:szCs w:val="36"/>
          <w:bdr w:val="none" w:sz="0" w:space="0" w:color="auto" w:frame="1"/>
          <w:rtl/>
        </w:rPr>
        <w:br/>
      </w:r>
      <w:r w:rsidRPr="00FE7FF0">
        <w:rPr>
          <w:rFonts w:ascii="Times New Roman" w:eastAsia="Times New Roman" w:hAnsi="Times New Roman" w:cs="Times New Roman"/>
          <w:b/>
          <w:bCs/>
          <w:color w:val="1F497D" w:themeColor="text2"/>
          <w:sz w:val="36"/>
          <w:szCs w:val="36"/>
          <w:bdr w:val="none" w:sz="0" w:space="0" w:color="auto" w:frame="1"/>
          <w:rtl/>
        </w:rPr>
        <w:t>1- مفهوم الضرائب :</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t>الضرائب جمع ضريبة وهي اقتطاع نقديّ تفرضه الدّولة على الأفراد والمؤسّسات التي تمارس نشاطا اقتصاديّا داخل البلاد يدرّ على أصحابها مدخولا أو ربحا أو فائدة، هدفها تمويل خزينة الدولة والتمكّن من مواجهة النفقات العموميّة.</w:t>
      </w:r>
      <w:r w:rsidRPr="00FE7FF0">
        <w:rPr>
          <w:rFonts w:ascii="Times New Roman" w:eastAsia="Times New Roman" w:hAnsi="Times New Roman" w:cs="Times New Roman"/>
          <w:color w:val="000000"/>
          <w:sz w:val="36"/>
          <w:szCs w:val="36"/>
          <w:bdr w:val="none" w:sz="0" w:space="0" w:color="auto" w:frame="1"/>
          <w:rtl/>
        </w:rPr>
        <w:br/>
      </w:r>
      <w:r w:rsidRPr="00FE7FF0">
        <w:rPr>
          <w:rFonts w:ascii="Times New Roman" w:eastAsia="Times New Roman" w:hAnsi="Times New Roman" w:cs="Times New Roman"/>
          <w:b/>
          <w:bCs/>
          <w:color w:val="1F497D" w:themeColor="text2"/>
          <w:sz w:val="36"/>
          <w:szCs w:val="36"/>
          <w:bdr w:val="none" w:sz="0" w:space="0" w:color="auto" w:frame="1"/>
          <w:rtl/>
        </w:rPr>
        <w:t>2- مفهوم الأداء :</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t>الأداء هو قيمة نقديّة يدفعها الأفراد أو المؤسّسات لفائدة الدّولة مقابل الاستفادة من الخدمات المقدّمة لهم من طرفها.</w:t>
      </w:r>
      <w:r w:rsidRPr="00FE7FF0">
        <w:rPr>
          <w:rFonts w:ascii="Times New Roman" w:eastAsia="Times New Roman" w:hAnsi="Times New Roman" w:cs="Times New Roman"/>
          <w:color w:val="000000"/>
          <w:sz w:val="36"/>
          <w:szCs w:val="36"/>
          <w:bdr w:val="none" w:sz="0" w:space="0" w:color="auto" w:frame="1"/>
          <w:rtl/>
        </w:rPr>
        <w:br/>
      </w:r>
      <w:r w:rsidRPr="00FE7FF0">
        <w:rPr>
          <w:rFonts w:ascii="Times New Roman" w:eastAsia="Times New Roman" w:hAnsi="Times New Roman" w:cs="Times New Roman"/>
          <w:b/>
          <w:bCs/>
          <w:color w:val="1F497D" w:themeColor="text2"/>
          <w:sz w:val="36"/>
          <w:szCs w:val="36"/>
          <w:bdr w:val="none" w:sz="0" w:space="0" w:color="auto" w:frame="1"/>
          <w:rtl/>
        </w:rPr>
        <w:t>3- أهميّة دفع الضرائب والأداءات :</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t xml:space="preserve">إنّ كلّ فرد يتمتّع بحقّ المواطنة وجب عليه تأدية واجباته نحو وطنه، ومن بينها دفع الضرائب والأداءات الّلذان لهما انعكاس جليّ على النّهوض بالمجموعة البشريّة وذلك </w:t>
      </w:r>
      <w:r w:rsidRPr="00FE7FF0">
        <w:rPr>
          <w:rFonts w:ascii="Times New Roman" w:eastAsia="Times New Roman" w:hAnsi="Times New Roman" w:cs="Times New Roman"/>
          <w:color w:val="000000"/>
          <w:sz w:val="36"/>
          <w:szCs w:val="36"/>
          <w:bdr w:val="none" w:sz="0" w:space="0" w:color="auto" w:frame="1"/>
          <w:rtl/>
        </w:rPr>
        <w:lastRenderedPageBreak/>
        <w:t>لكونهما :</w:t>
      </w:r>
      <w:r w:rsidRPr="00FE7FF0">
        <w:rPr>
          <w:rFonts w:ascii="Times New Roman" w:eastAsia="Times New Roman" w:hAnsi="Times New Roman" w:cs="Times New Roman"/>
          <w:color w:val="000000"/>
          <w:sz w:val="27"/>
          <w:szCs w:val="27"/>
          <w:rtl/>
        </w:rPr>
        <w:br/>
      </w:r>
    </w:p>
    <w:p w:rsidR="00FE7FF0" w:rsidRPr="00FE7FF0" w:rsidRDefault="00FE7FF0" w:rsidP="00FE7FF0">
      <w:pPr>
        <w:numPr>
          <w:ilvl w:val="0"/>
          <w:numId w:val="9"/>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يساهمان في توفير المداخيل الإضافيّة للدّولة.</w:t>
      </w:r>
    </w:p>
    <w:p w:rsidR="00FE7FF0" w:rsidRPr="00FE7FF0" w:rsidRDefault="00FE7FF0" w:rsidP="00FE7FF0">
      <w:pPr>
        <w:numPr>
          <w:ilvl w:val="0"/>
          <w:numId w:val="9"/>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عاملان مهمّان في زيادة مجالات التّنمية بالبلاد.</w:t>
      </w:r>
    </w:p>
    <w:p w:rsidR="00FE7FF0" w:rsidRPr="00FE7FF0" w:rsidRDefault="00FE7FF0" w:rsidP="00FE7FF0">
      <w:pPr>
        <w:numPr>
          <w:ilvl w:val="0"/>
          <w:numId w:val="9"/>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يساعدان على توفير الإمكانيّات لخلق مواطن شغل للمواطنين.</w:t>
      </w:r>
    </w:p>
    <w:p w:rsidR="00FE7FF0" w:rsidRPr="00FE7FF0" w:rsidRDefault="00FE7FF0" w:rsidP="00FE7FF0">
      <w:pPr>
        <w:numPr>
          <w:ilvl w:val="0"/>
          <w:numId w:val="9"/>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يوفّران حلولا لدرء العجز الاقتصادي.</w:t>
      </w:r>
    </w:p>
    <w:p w:rsidR="00FE7FF0" w:rsidRPr="00FE7FF0" w:rsidRDefault="00FE7FF0" w:rsidP="00FE7FF0">
      <w:pPr>
        <w:numPr>
          <w:ilvl w:val="0"/>
          <w:numId w:val="9"/>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يموّلان صناديق مجابهة الكوارث الطّارئة.</w:t>
      </w:r>
    </w:p>
    <w:p w:rsidR="00FE7FF0" w:rsidRPr="00FE7FF0" w:rsidRDefault="00FE7FF0" w:rsidP="00FE7FF0">
      <w:pPr>
        <w:numPr>
          <w:ilvl w:val="0"/>
          <w:numId w:val="9"/>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يعدّلان القيمة النّقديّة للعملة المحليّة .</w:t>
      </w:r>
    </w:p>
    <w:p w:rsidR="00FE7FF0" w:rsidRPr="00FE7FF0" w:rsidRDefault="00FE7FF0" w:rsidP="00FE7FF0">
      <w:pPr>
        <w:numPr>
          <w:ilvl w:val="0"/>
          <w:numId w:val="9"/>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يساهمان في نموّ الاستثمارات ممّا يزيد في نسب التصدير وحفظ نسب الاستيراد.</w:t>
      </w:r>
    </w:p>
    <w:p w:rsidR="00FE7FF0" w:rsidRPr="00CD7F9E" w:rsidRDefault="00FE7FF0" w:rsidP="00FE7FF0">
      <w:pPr>
        <w:pStyle w:val="Paragraphedeliste"/>
        <w:numPr>
          <w:ilvl w:val="0"/>
          <w:numId w:val="9"/>
        </w:numPr>
        <w:bidi/>
        <w:spacing w:after="0" w:line="240" w:lineRule="auto"/>
        <w:jc w:val="center"/>
        <w:textAlignment w:val="baseline"/>
        <w:outlineLvl w:val="2"/>
        <w:rPr>
          <w:rFonts w:ascii="Times New Roman" w:eastAsia="Times New Roman" w:hAnsi="Times New Roman" w:cs="Times New Roman"/>
          <w:b/>
          <w:bCs/>
          <w:color w:val="FF0000"/>
          <w:sz w:val="44"/>
          <w:szCs w:val="44"/>
        </w:rPr>
      </w:pPr>
      <w:r w:rsidRPr="00CD7F9E">
        <w:rPr>
          <w:rFonts w:ascii="Times New Roman" w:eastAsia="Times New Roman" w:hAnsi="Times New Roman" w:cs="Times New Roman"/>
          <w:b/>
          <w:bCs/>
          <w:color w:val="FF0000"/>
          <w:sz w:val="44"/>
          <w:szCs w:val="44"/>
          <w:bdr w:val="none" w:sz="0" w:space="0" w:color="auto" w:frame="1"/>
          <w:rtl/>
        </w:rPr>
        <w:t>12. التقسيم الإداري والترابي للبلاد التونسيّة</w:t>
      </w:r>
    </w:p>
    <w:p w:rsidR="00FE7FF0" w:rsidRPr="00FE7FF0" w:rsidRDefault="00FE7FF0" w:rsidP="00CD7F9E">
      <w:pPr>
        <w:pStyle w:val="Paragraphedeliste"/>
        <w:bidi/>
        <w:spacing w:after="0" w:line="240" w:lineRule="auto"/>
        <w:textAlignment w:val="baseline"/>
        <w:rPr>
          <w:rFonts w:ascii="Times New Roman" w:eastAsia="Times New Roman" w:hAnsi="Times New Roman" w:cs="Times New Roman"/>
          <w:color w:val="274E13"/>
          <w:sz w:val="27"/>
          <w:szCs w:val="27"/>
          <w:rtl/>
        </w:rPr>
      </w:pPr>
      <w:r w:rsidRPr="00FE7FF0">
        <w:rPr>
          <w:rFonts w:ascii="Times New Roman" w:eastAsia="Times New Roman" w:hAnsi="Times New Roman" w:cs="Times New Roman"/>
          <w:color w:val="274E13"/>
          <w:sz w:val="36"/>
          <w:szCs w:val="36"/>
          <w:bdr w:val="none" w:sz="0" w:space="0" w:color="auto" w:frame="1"/>
          <w:rtl/>
        </w:rPr>
        <w:br/>
      </w:r>
    </w:p>
    <w:p w:rsidR="00FE7FF0" w:rsidRPr="00FE7FF0" w:rsidRDefault="00FE7FF0" w:rsidP="00CD7F9E">
      <w:pPr>
        <w:pStyle w:val="Paragraphedeliste"/>
        <w:numPr>
          <w:ilvl w:val="0"/>
          <w:numId w:val="9"/>
        </w:numPr>
        <w:bidi/>
        <w:spacing w:after="0" w:line="360" w:lineRule="auto"/>
        <w:textAlignment w:val="baseline"/>
        <w:rPr>
          <w:rFonts w:ascii="Times New Roman" w:eastAsia="Times New Roman" w:hAnsi="Times New Roman" w:cs="Times New Roman"/>
          <w:color w:val="000000"/>
          <w:sz w:val="27"/>
          <w:szCs w:val="27"/>
        </w:rPr>
      </w:pPr>
      <w:r w:rsidRPr="00FE7FF0">
        <w:rPr>
          <w:rFonts w:ascii="Times New Roman" w:eastAsia="Times New Roman" w:hAnsi="Times New Roman" w:cs="Times New Roman"/>
          <w:b/>
          <w:bCs/>
          <w:color w:val="0B5394"/>
          <w:sz w:val="36"/>
          <w:szCs w:val="36"/>
          <w:bdr w:val="none" w:sz="0" w:space="0" w:color="auto" w:frame="1"/>
          <w:rtl/>
        </w:rPr>
        <w:t>1- التقسيم الإداري :</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t>تنقسم البلاد التونسيّة إلى 24 وحدة إداريّة، تُعرف كلّ وحدة منها بالولاية، وهي تُعتبر الإدارة الجهويّة بالمناطق الّتي تعوّض الإدارة المركزيّة بالعاصمة.</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br/>
        <w:t>ولتسهيل دور الولايات في خدمة المواطن، قُسّمت الولايات بدورها إلى 264 معتمديّة، كما قسّمت كلّ معتمديّة إلى العديد من العمادات كوحدة تقسيم إداريّة ابتدائيّة، وذلك لاستحالة العمل الفردي للمعتمديّة، ولمزيد السيطرة الإداريّة على المجال التونسيّ، وقد بلغ عدد العمادات 2073 عمادة.</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b/>
          <w:bCs/>
          <w:color w:val="0B5394"/>
          <w:sz w:val="36"/>
          <w:szCs w:val="36"/>
          <w:bdr w:val="none" w:sz="0" w:space="0" w:color="auto" w:frame="1"/>
          <w:rtl/>
        </w:rPr>
        <w:t>2- التقسيم الترابي :</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t>يُعتمد التقسيم الترابيّ لتحديد مجال تدخّل الولايات والمعتمديّات وذلك بوضع حدود ترابيّة لكلّ وحدة منها.</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b/>
          <w:bCs/>
          <w:color w:val="000000"/>
          <w:sz w:val="36"/>
          <w:szCs w:val="36"/>
          <w:bdr w:val="none" w:sz="0" w:space="0" w:color="auto" w:frame="1"/>
          <w:rtl/>
        </w:rPr>
        <w:lastRenderedPageBreak/>
        <w:t>مثال :</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t>ولاية الكاف لها حدود ترابيّة محدّدة، ولها موقع جغرافيّ معيّن، حيث أنّها محدودة شمالا بولاية جندوبة، وجنوبا بولاية القصرين، أمّا شرقا فتحدّها ولاية سليانة، في حين تحدّها غربا البلاد الجزائريّة</w:t>
      </w:r>
      <w:r>
        <w:rPr>
          <w:rFonts w:ascii="Times New Roman" w:eastAsia="Times New Roman" w:hAnsi="Times New Roman" w:cs="Times New Roman"/>
          <w:color w:val="000000"/>
          <w:sz w:val="36"/>
          <w:szCs w:val="36"/>
          <w:bdr w:val="none" w:sz="0" w:space="0" w:color="auto" w:frame="1"/>
        </w:rPr>
        <w:t>.</w:t>
      </w:r>
    </w:p>
    <w:p w:rsidR="00FE7FF0" w:rsidRDefault="00FE7FF0" w:rsidP="00FE7FF0">
      <w:pPr>
        <w:bidi/>
        <w:spacing w:after="0" w:line="360" w:lineRule="auto"/>
        <w:textAlignment w:val="baseline"/>
        <w:rPr>
          <w:rFonts w:ascii="Times New Roman" w:eastAsia="Times New Roman" w:hAnsi="Times New Roman" w:cs="Times New Roman"/>
          <w:color w:val="000000"/>
          <w:sz w:val="27"/>
          <w:szCs w:val="27"/>
        </w:rPr>
      </w:pPr>
    </w:p>
    <w:p w:rsidR="00FE7FF0" w:rsidRDefault="00FE7FF0" w:rsidP="00FE7FF0">
      <w:pPr>
        <w:bidi/>
        <w:spacing w:after="0" w:line="360" w:lineRule="auto"/>
        <w:textAlignment w:val="baseline"/>
        <w:rPr>
          <w:rFonts w:ascii="Times New Roman" w:eastAsia="Times New Roman" w:hAnsi="Times New Roman" w:cs="Times New Roman"/>
          <w:color w:val="000000"/>
          <w:sz w:val="27"/>
          <w:szCs w:val="27"/>
        </w:rPr>
      </w:pPr>
    </w:p>
    <w:p w:rsidR="00FE7FF0" w:rsidRDefault="00FE7FF0" w:rsidP="00FE7FF0">
      <w:pPr>
        <w:bidi/>
        <w:spacing w:after="0" w:line="360" w:lineRule="auto"/>
        <w:textAlignment w:val="baseline"/>
        <w:rPr>
          <w:rFonts w:ascii="Times New Roman" w:eastAsia="Times New Roman" w:hAnsi="Times New Roman" w:cs="Times New Roman"/>
          <w:color w:val="000000"/>
          <w:sz w:val="27"/>
          <w:szCs w:val="27"/>
        </w:rPr>
      </w:pPr>
    </w:p>
    <w:p w:rsidR="00CD7F9E" w:rsidRDefault="00CD7F9E" w:rsidP="00CD7F9E">
      <w:pPr>
        <w:bidi/>
        <w:spacing w:after="0" w:line="360" w:lineRule="auto"/>
        <w:textAlignment w:val="baseline"/>
        <w:rPr>
          <w:rFonts w:ascii="Times New Roman" w:eastAsia="Times New Roman" w:hAnsi="Times New Roman" w:cs="Times New Roman"/>
          <w:color w:val="000000"/>
          <w:sz w:val="27"/>
          <w:szCs w:val="27"/>
        </w:rPr>
      </w:pPr>
    </w:p>
    <w:p w:rsidR="00CD7F9E" w:rsidRDefault="00CD7F9E" w:rsidP="00CD7F9E">
      <w:pPr>
        <w:bidi/>
        <w:spacing w:after="0" w:line="360" w:lineRule="auto"/>
        <w:textAlignment w:val="baseline"/>
        <w:rPr>
          <w:rFonts w:ascii="Times New Roman" w:eastAsia="Times New Roman" w:hAnsi="Times New Roman" w:cs="Times New Roman"/>
          <w:color w:val="000000"/>
          <w:sz w:val="27"/>
          <w:szCs w:val="27"/>
        </w:rPr>
      </w:pPr>
    </w:p>
    <w:p w:rsidR="00CD7F9E" w:rsidRDefault="00CD7F9E" w:rsidP="00CD7F9E">
      <w:pPr>
        <w:bidi/>
        <w:spacing w:after="0" w:line="360" w:lineRule="auto"/>
        <w:textAlignment w:val="baseline"/>
        <w:rPr>
          <w:rFonts w:ascii="Times New Roman" w:eastAsia="Times New Roman" w:hAnsi="Times New Roman" w:cs="Times New Roman"/>
          <w:color w:val="000000"/>
          <w:sz w:val="27"/>
          <w:szCs w:val="27"/>
        </w:rPr>
      </w:pPr>
    </w:p>
    <w:p w:rsidR="00CD7F9E" w:rsidRPr="00CD7F9E" w:rsidRDefault="00CD7F9E" w:rsidP="00CD7F9E">
      <w:pPr>
        <w:bidi/>
        <w:spacing w:after="0" w:line="360" w:lineRule="auto"/>
        <w:textAlignment w:val="baseline"/>
        <w:rPr>
          <w:rFonts w:ascii="Times New Roman" w:eastAsia="Times New Roman" w:hAnsi="Times New Roman" w:cs="Times New Roman"/>
          <w:color w:val="000000"/>
          <w:sz w:val="27"/>
          <w:szCs w:val="27"/>
        </w:rPr>
      </w:pPr>
    </w:p>
    <w:p w:rsidR="00FE7FF0" w:rsidRPr="00FE7FF0" w:rsidRDefault="00FE7FF0" w:rsidP="00FE7FF0">
      <w:pPr>
        <w:bidi/>
        <w:spacing w:after="0" w:line="240" w:lineRule="auto"/>
        <w:jc w:val="center"/>
        <w:textAlignment w:val="baseline"/>
        <w:outlineLvl w:val="2"/>
        <w:rPr>
          <w:rFonts w:ascii="Times New Roman" w:eastAsia="Times New Roman" w:hAnsi="Times New Roman" w:cs="Times New Roman"/>
          <w:b/>
          <w:bCs/>
          <w:color w:val="FF0000"/>
          <w:sz w:val="44"/>
          <w:szCs w:val="44"/>
        </w:rPr>
      </w:pPr>
      <w:r w:rsidRPr="00FE7FF0">
        <w:rPr>
          <w:rFonts w:ascii="Times New Roman" w:eastAsia="Times New Roman" w:hAnsi="Times New Roman" w:cs="Times New Roman"/>
          <w:b/>
          <w:bCs/>
          <w:color w:val="FF0000"/>
          <w:sz w:val="44"/>
          <w:szCs w:val="44"/>
          <w:bdr w:val="none" w:sz="0" w:space="0" w:color="auto" w:frame="1"/>
          <w:rtl/>
        </w:rPr>
        <w:t>13. المجال الجغرافي للوطن</w:t>
      </w:r>
    </w:p>
    <w:p w:rsidR="00CD7F9E" w:rsidRDefault="00CD7F9E" w:rsidP="00FE7FF0">
      <w:pPr>
        <w:bidi/>
        <w:spacing w:after="0" w:line="360" w:lineRule="auto"/>
        <w:textAlignment w:val="baseline"/>
        <w:rPr>
          <w:rFonts w:ascii="Times New Roman" w:eastAsia="Times New Roman" w:hAnsi="Times New Roman" w:cs="Times New Roman"/>
          <w:b/>
          <w:bCs/>
          <w:color w:val="CC0000"/>
          <w:sz w:val="36"/>
          <w:szCs w:val="36"/>
          <w:bdr w:val="none" w:sz="0" w:space="0" w:color="auto" w:frame="1"/>
        </w:rPr>
      </w:pPr>
    </w:p>
    <w:p w:rsidR="00CD7F9E" w:rsidRDefault="00FE7FF0" w:rsidP="00CD7F9E">
      <w:pPr>
        <w:bidi/>
        <w:spacing w:after="0" w:line="360" w:lineRule="auto"/>
        <w:textAlignment w:val="baseline"/>
        <w:rPr>
          <w:rFonts w:ascii="Times New Roman" w:eastAsia="Times New Roman" w:hAnsi="Times New Roman" w:cs="Times New Roman"/>
          <w:color w:val="000000"/>
          <w:sz w:val="36"/>
          <w:szCs w:val="36"/>
          <w:bdr w:val="none" w:sz="0" w:space="0" w:color="auto" w:frame="1"/>
        </w:rPr>
      </w:pPr>
      <w:r w:rsidRPr="00FE7FF0">
        <w:rPr>
          <w:rFonts w:ascii="Times New Roman" w:eastAsia="Times New Roman" w:hAnsi="Times New Roman" w:cs="Times New Roman"/>
          <w:b/>
          <w:bCs/>
          <w:color w:val="CC0000"/>
          <w:sz w:val="36"/>
          <w:szCs w:val="36"/>
          <w:bdr w:val="none" w:sz="0" w:space="0" w:color="auto" w:frame="1"/>
          <w:rtl/>
        </w:rPr>
        <w:t>1- مفهوم المجال الجغرافي :</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t>لكلّ دولة رقعة محدّدة تفصلها عن بقيّة الدّول في خطوط تماس تسمّى حدود، ولهذه الرقعة خصائصها التضاريسيّة والمناخيّة والبشريّة والعمرانيّة التي تتفاعل فيما بينها.</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t>كلّ دولة مطالبة بالحفاظ على سيادتها وحرمة مجالها البرّي والجوّي والبحري، وأيّ تعدّ على هذا المجال يمكن أن يؤدّي إلى الحروب.</w:t>
      </w:r>
    </w:p>
    <w:p w:rsidR="00FE7FF0" w:rsidRDefault="00FE7FF0" w:rsidP="00CD7F9E">
      <w:pPr>
        <w:bidi/>
        <w:spacing w:after="0" w:line="360" w:lineRule="auto"/>
        <w:textAlignment w:val="baseline"/>
        <w:rPr>
          <w:rFonts w:ascii="Times New Roman" w:eastAsia="Times New Roman" w:hAnsi="Times New Roman" w:cs="Times New Roman"/>
          <w:color w:val="000000"/>
          <w:sz w:val="36"/>
          <w:szCs w:val="36"/>
          <w:bdr w:val="none" w:sz="0" w:space="0" w:color="auto" w:frame="1"/>
        </w:rPr>
      </w:pPr>
      <w:r w:rsidRPr="00FE7FF0">
        <w:rPr>
          <w:rFonts w:ascii="Times New Roman" w:eastAsia="Times New Roman" w:hAnsi="Times New Roman" w:cs="Times New Roman"/>
          <w:color w:val="000000"/>
          <w:sz w:val="36"/>
          <w:szCs w:val="36"/>
          <w:bdr w:val="none" w:sz="0" w:space="0" w:color="auto" w:frame="1"/>
          <w:rtl/>
        </w:rPr>
        <w:t>تنبثق تحت  المجال الجغرافي عدّة مجالات وتعريفات نذكر منها :</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b/>
          <w:bCs/>
          <w:color w:val="00B050"/>
          <w:sz w:val="36"/>
          <w:szCs w:val="36"/>
          <w:bdr w:val="none" w:sz="0" w:space="0" w:color="auto" w:frame="1"/>
          <w:rtl/>
        </w:rPr>
        <w:t>أ- المجال الطبيعي:</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t>وهو جملة التفاعلات الطبيعيّة والظواهر المتنوّعة الخاصّة بحيّز محدّد فهو بالتالي يعدّ الغلاف الحيوي للأرض من صخور وهواء وماء. كما يعدّ المجال الطّبيعيّ القاعدة الأساس التي تنبني عليها المجالات الأخرى.</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b/>
          <w:bCs/>
          <w:color w:val="00B050"/>
          <w:sz w:val="36"/>
          <w:szCs w:val="36"/>
          <w:bdr w:val="none" w:sz="0" w:space="0" w:color="auto" w:frame="1"/>
          <w:rtl/>
        </w:rPr>
        <w:t>ب- المجال الجغرافي كمنتوج اجتماعي ثقافي :</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lastRenderedPageBreak/>
        <w:t>هو نتاج العلاقات الاجتماعيّة السائدة من قيم وعادات وأفكار وأشكال التنظيم الاجتماعي وأشكال استغلال المجال، فهو إذن يعكس تاريخ المجتمعات باعتباره ميدان وقعت فيه الأحداث على مدى الصيرورة التاريخيّة التي يمكن التعرّف عليها من خلال الآثار والمعالم التراثيّة.</w:t>
      </w:r>
      <w:r w:rsidRPr="00FE7FF0">
        <w:rPr>
          <w:rFonts w:ascii="Times New Roman" w:eastAsia="Times New Roman" w:hAnsi="Times New Roman" w:cs="Times New Roman"/>
          <w:color w:val="000000"/>
          <w:sz w:val="27"/>
          <w:szCs w:val="27"/>
          <w:rtl/>
        </w:rPr>
        <w:br/>
      </w:r>
      <w:r w:rsidR="00CD7F9E">
        <w:rPr>
          <w:rFonts w:ascii="Times New Roman" w:eastAsia="Times New Roman" w:hAnsi="Times New Roman" w:cs="Times New Roman" w:hint="cs"/>
          <w:b/>
          <w:bCs/>
          <w:color w:val="00B050"/>
          <w:sz w:val="36"/>
          <w:szCs w:val="36"/>
          <w:bdr w:val="none" w:sz="0" w:space="0" w:color="auto" w:frame="1"/>
          <w:rtl/>
        </w:rPr>
        <w:t>ج</w:t>
      </w:r>
      <w:r w:rsidRPr="00FE7FF0">
        <w:rPr>
          <w:rFonts w:ascii="Times New Roman" w:eastAsia="Times New Roman" w:hAnsi="Times New Roman" w:cs="Times New Roman"/>
          <w:b/>
          <w:bCs/>
          <w:color w:val="00B050"/>
          <w:sz w:val="36"/>
          <w:szCs w:val="36"/>
          <w:bdr w:val="none" w:sz="0" w:space="0" w:color="auto" w:frame="1"/>
          <w:rtl/>
        </w:rPr>
        <w:t>- المجال الاقتصادي :</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t>يمكن تعريف المجال الجغرافيّ بالمجال الاقتصادي نظرا لما يحتوي عليه من موارد اقتصاديّة أوّليّة قابلة للاستغلال، وكذلك لأنّ المجال الجغرافيّ يعتبر ميدانا للأنشطة الاقتصاديّة، كما يعدّ موطنا للمبادلات التجاريّة والنقديّة من تصدير واستيراد.</w:t>
      </w:r>
      <w:r w:rsidRPr="00FE7FF0">
        <w:rPr>
          <w:rFonts w:ascii="Times New Roman" w:eastAsia="Times New Roman" w:hAnsi="Times New Roman" w:cs="Times New Roman"/>
          <w:color w:val="000000"/>
          <w:sz w:val="27"/>
          <w:szCs w:val="27"/>
          <w:rtl/>
        </w:rPr>
        <w:br/>
      </w:r>
      <w:r w:rsidR="00CD7F9E" w:rsidRPr="00CD7F9E">
        <w:rPr>
          <w:rFonts w:ascii="Times New Roman" w:eastAsia="Times New Roman" w:hAnsi="Times New Roman" w:cs="Times New Roman" w:hint="cs"/>
          <w:b/>
          <w:bCs/>
          <w:color w:val="00B050"/>
          <w:sz w:val="36"/>
          <w:szCs w:val="36"/>
          <w:bdr w:val="none" w:sz="0" w:space="0" w:color="auto" w:frame="1"/>
          <w:rtl/>
        </w:rPr>
        <w:t>د</w:t>
      </w:r>
      <w:r w:rsidRPr="00FE7FF0">
        <w:rPr>
          <w:rFonts w:ascii="Times New Roman" w:eastAsia="Times New Roman" w:hAnsi="Times New Roman" w:cs="Times New Roman"/>
          <w:b/>
          <w:bCs/>
          <w:color w:val="00B050"/>
          <w:sz w:val="36"/>
          <w:szCs w:val="36"/>
          <w:bdr w:val="none" w:sz="0" w:space="0" w:color="auto" w:frame="1"/>
          <w:rtl/>
        </w:rPr>
        <w:t>- المجال الجغرافي مجال للعيش والإدراك :</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t>لكلّ فرد تصوّر وإدراك حسيّ وتمثّل ذهني للمجال الذي يعيش فيه، وهذا ما يحدّد المواقف والسلوكات الّتي يتميّز بها شخص دون غيره.</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b/>
          <w:bCs/>
          <w:color w:val="1F497D" w:themeColor="text2"/>
          <w:sz w:val="36"/>
          <w:szCs w:val="36"/>
          <w:bdr w:val="none" w:sz="0" w:space="0" w:color="auto" w:frame="1"/>
          <w:rtl/>
        </w:rPr>
        <w:t>2- أجزاء المجال الجغرافي :</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b/>
          <w:bCs/>
          <w:color w:val="00B050"/>
          <w:sz w:val="36"/>
          <w:szCs w:val="36"/>
          <w:bdr w:val="none" w:sz="0" w:space="0" w:color="auto" w:frame="1"/>
          <w:rtl/>
        </w:rPr>
        <w:t>أ- المجال البرّي :</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t>هو المساحة من اليابسة التي تتوزّع على كاملها الدولة.</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b/>
          <w:bCs/>
          <w:color w:val="00B050"/>
          <w:sz w:val="36"/>
          <w:szCs w:val="36"/>
          <w:bdr w:val="none" w:sz="0" w:space="0" w:color="auto" w:frame="1"/>
          <w:rtl/>
        </w:rPr>
        <w:t>ب- المجال الجوّي :</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t>هو المساحة من الفضاء الجوّي الخاصّ بدولة دون أخرى.</w:t>
      </w:r>
      <w:r w:rsidRPr="00FE7FF0">
        <w:rPr>
          <w:rFonts w:ascii="Times New Roman" w:eastAsia="Times New Roman" w:hAnsi="Times New Roman" w:cs="Times New Roman"/>
          <w:color w:val="000000"/>
          <w:sz w:val="27"/>
          <w:szCs w:val="27"/>
          <w:rtl/>
        </w:rPr>
        <w:br/>
      </w:r>
      <w:r w:rsidR="00CD7F9E">
        <w:rPr>
          <w:rFonts w:ascii="Times New Roman" w:eastAsia="Times New Roman" w:hAnsi="Times New Roman" w:cs="Times New Roman" w:hint="cs"/>
          <w:b/>
          <w:bCs/>
          <w:color w:val="00B050"/>
          <w:sz w:val="36"/>
          <w:szCs w:val="36"/>
          <w:bdr w:val="none" w:sz="0" w:space="0" w:color="auto" w:frame="1"/>
          <w:rtl/>
        </w:rPr>
        <w:t>ج</w:t>
      </w:r>
      <w:r w:rsidRPr="00FE7FF0">
        <w:rPr>
          <w:rFonts w:ascii="Times New Roman" w:eastAsia="Times New Roman" w:hAnsi="Times New Roman" w:cs="Times New Roman"/>
          <w:b/>
          <w:bCs/>
          <w:color w:val="00B050"/>
          <w:sz w:val="36"/>
          <w:szCs w:val="36"/>
          <w:bdr w:val="none" w:sz="0" w:space="0" w:color="auto" w:frame="1"/>
          <w:rtl/>
        </w:rPr>
        <w:t>- المجال البحري :</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t>هو أجزاء البحار الّتي تنتمي حدودها لدولة دون أخرى حيث أنّ البحار لها حدود واضحة لا يجب التعدّي عليها وهي تنتمي إلى المجال الجغرافي للدولة.</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t>← خلافا للبحار التي تنتمي إلى المجال الجغرافيّ للدول، توجد بحار تنتمي إلى المجموعات الدوليّة تعرف بالبحار الإقليميّة الدوليّة.</w:t>
      </w:r>
    </w:p>
    <w:p w:rsidR="00FE7FF0" w:rsidRDefault="00FE7FF0" w:rsidP="00FE7FF0">
      <w:pPr>
        <w:bidi/>
        <w:spacing w:after="0" w:line="360" w:lineRule="auto"/>
        <w:textAlignment w:val="baseline"/>
        <w:rPr>
          <w:rFonts w:ascii="Times New Roman" w:eastAsia="Times New Roman" w:hAnsi="Times New Roman" w:cs="Times New Roman"/>
          <w:color w:val="000000"/>
          <w:sz w:val="27"/>
          <w:szCs w:val="27"/>
          <w:rtl/>
        </w:rPr>
      </w:pPr>
    </w:p>
    <w:p w:rsidR="00CD7F9E" w:rsidRDefault="00CD7F9E" w:rsidP="00CD7F9E">
      <w:pPr>
        <w:bidi/>
        <w:spacing w:after="0" w:line="360" w:lineRule="auto"/>
        <w:textAlignment w:val="baseline"/>
        <w:rPr>
          <w:rFonts w:ascii="Times New Roman" w:eastAsia="Times New Roman" w:hAnsi="Times New Roman" w:cs="Times New Roman"/>
          <w:color w:val="000000"/>
          <w:sz w:val="27"/>
          <w:szCs w:val="27"/>
          <w:rtl/>
        </w:rPr>
      </w:pPr>
    </w:p>
    <w:p w:rsidR="00CD7F9E" w:rsidRDefault="00CD7F9E" w:rsidP="00CD7F9E">
      <w:pPr>
        <w:bidi/>
        <w:spacing w:after="0" w:line="360" w:lineRule="auto"/>
        <w:textAlignment w:val="baseline"/>
        <w:rPr>
          <w:rFonts w:ascii="Times New Roman" w:eastAsia="Times New Roman" w:hAnsi="Times New Roman" w:cs="Times New Roman"/>
          <w:color w:val="000000"/>
          <w:sz w:val="27"/>
          <w:szCs w:val="27"/>
          <w:rtl/>
        </w:rPr>
      </w:pPr>
    </w:p>
    <w:p w:rsidR="00CD7F9E" w:rsidRDefault="00CD7F9E" w:rsidP="00CD7F9E">
      <w:pPr>
        <w:bidi/>
        <w:spacing w:after="0" w:line="360" w:lineRule="auto"/>
        <w:textAlignment w:val="baseline"/>
        <w:rPr>
          <w:rFonts w:ascii="Times New Roman" w:eastAsia="Times New Roman" w:hAnsi="Times New Roman" w:cs="Times New Roman"/>
          <w:color w:val="000000"/>
          <w:sz w:val="27"/>
          <w:szCs w:val="27"/>
          <w:rtl/>
        </w:rPr>
      </w:pPr>
    </w:p>
    <w:p w:rsidR="00CD7F9E" w:rsidRDefault="00CD7F9E" w:rsidP="00CD7F9E">
      <w:pPr>
        <w:bidi/>
        <w:spacing w:after="0" w:line="360" w:lineRule="auto"/>
        <w:textAlignment w:val="baseline"/>
        <w:rPr>
          <w:rFonts w:ascii="Times New Roman" w:eastAsia="Times New Roman" w:hAnsi="Times New Roman" w:cs="Times New Roman"/>
          <w:color w:val="000000"/>
          <w:sz w:val="27"/>
          <w:szCs w:val="27"/>
          <w:rtl/>
        </w:rPr>
      </w:pPr>
    </w:p>
    <w:p w:rsidR="00CD7F9E" w:rsidRDefault="00CD7F9E" w:rsidP="00CD7F9E">
      <w:pPr>
        <w:bidi/>
        <w:spacing w:after="0" w:line="360" w:lineRule="auto"/>
        <w:textAlignment w:val="baseline"/>
        <w:rPr>
          <w:rFonts w:ascii="Times New Roman" w:eastAsia="Times New Roman" w:hAnsi="Times New Roman" w:cs="Times New Roman"/>
          <w:color w:val="000000"/>
          <w:sz w:val="27"/>
          <w:szCs w:val="27"/>
          <w:rtl/>
        </w:rPr>
      </w:pPr>
    </w:p>
    <w:p w:rsidR="00CD7F9E" w:rsidRDefault="00CD7F9E" w:rsidP="00CD7F9E">
      <w:pPr>
        <w:bidi/>
        <w:spacing w:after="0" w:line="360" w:lineRule="auto"/>
        <w:textAlignment w:val="baseline"/>
        <w:rPr>
          <w:rFonts w:ascii="Times New Roman" w:eastAsia="Times New Roman" w:hAnsi="Times New Roman" w:cs="Times New Roman"/>
          <w:color w:val="000000"/>
          <w:sz w:val="27"/>
          <w:szCs w:val="27"/>
          <w:rtl/>
        </w:rPr>
      </w:pPr>
    </w:p>
    <w:p w:rsidR="00CD7F9E" w:rsidRDefault="00CD7F9E" w:rsidP="00CD7F9E">
      <w:pPr>
        <w:bidi/>
        <w:spacing w:after="0" w:line="360" w:lineRule="auto"/>
        <w:textAlignment w:val="baseline"/>
        <w:rPr>
          <w:rFonts w:ascii="Times New Roman" w:eastAsia="Times New Roman" w:hAnsi="Times New Roman" w:cs="Times New Roman"/>
          <w:color w:val="000000"/>
          <w:sz w:val="27"/>
          <w:szCs w:val="27"/>
          <w:rtl/>
        </w:rPr>
      </w:pPr>
    </w:p>
    <w:p w:rsidR="00CD7F9E" w:rsidRDefault="00CD7F9E" w:rsidP="00CD7F9E">
      <w:pPr>
        <w:bidi/>
        <w:spacing w:after="0" w:line="360" w:lineRule="auto"/>
        <w:textAlignment w:val="baseline"/>
        <w:rPr>
          <w:rFonts w:ascii="Times New Roman" w:eastAsia="Times New Roman" w:hAnsi="Times New Roman" w:cs="Times New Roman"/>
          <w:color w:val="000000"/>
          <w:sz w:val="27"/>
          <w:szCs w:val="27"/>
          <w:rtl/>
        </w:rPr>
      </w:pPr>
    </w:p>
    <w:p w:rsidR="00CD7F9E" w:rsidRDefault="00CD7F9E" w:rsidP="00CD7F9E">
      <w:pPr>
        <w:bidi/>
        <w:spacing w:after="0" w:line="360" w:lineRule="auto"/>
        <w:textAlignment w:val="baseline"/>
        <w:rPr>
          <w:rFonts w:ascii="Times New Roman" w:eastAsia="Times New Roman" w:hAnsi="Times New Roman" w:cs="Times New Roman"/>
          <w:color w:val="000000"/>
          <w:sz w:val="27"/>
          <w:szCs w:val="27"/>
          <w:rtl/>
        </w:rPr>
      </w:pPr>
    </w:p>
    <w:p w:rsidR="00CD7F9E" w:rsidRDefault="00CD7F9E" w:rsidP="00CD7F9E">
      <w:pPr>
        <w:bidi/>
        <w:spacing w:after="0" w:line="360" w:lineRule="auto"/>
        <w:textAlignment w:val="baseline"/>
        <w:rPr>
          <w:rFonts w:ascii="Times New Roman" w:eastAsia="Times New Roman" w:hAnsi="Times New Roman" w:cs="Times New Roman"/>
          <w:color w:val="000000"/>
          <w:sz w:val="27"/>
          <w:szCs w:val="27"/>
          <w:rtl/>
        </w:rPr>
      </w:pPr>
    </w:p>
    <w:p w:rsidR="00CD7F9E" w:rsidRDefault="00CD7F9E" w:rsidP="00CD7F9E">
      <w:pPr>
        <w:bidi/>
        <w:spacing w:after="0" w:line="360" w:lineRule="auto"/>
        <w:textAlignment w:val="baseline"/>
        <w:rPr>
          <w:rFonts w:ascii="Times New Roman" w:eastAsia="Times New Roman" w:hAnsi="Times New Roman" w:cs="Times New Roman"/>
          <w:color w:val="000000"/>
          <w:sz w:val="27"/>
          <w:szCs w:val="27"/>
          <w:rtl/>
        </w:rPr>
      </w:pPr>
    </w:p>
    <w:p w:rsidR="00CD7F9E" w:rsidRPr="00CD7F9E" w:rsidRDefault="00CD7F9E" w:rsidP="00CD7F9E">
      <w:pPr>
        <w:bidi/>
        <w:spacing w:after="0" w:line="360" w:lineRule="auto"/>
        <w:textAlignment w:val="baseline"/>
        <w:rPr>
          <w:rFonts w:ascii="Times New Roman" w:eastAsia="Times New Roman" w:hAnsi="Times New Roman" w:cs="Times New Roman"/>
          <w:color w:val="000000"/>
          <w:sz w:val="27"/>
          <w:szCs w:val="27"/>
        </w:rPr>
      </w:pPr>
    </w:p>
    <w:p w:rsidR="00FE7FF0" w:rsidRPr="00FE7FF0" w:rsidRDefault="00FE7FF0" w:rsidP="00FE7FF0">
      <w:pPr>
        <w:bidi/>
        <w:spacing w:after="0" w:line="360" w:lineRule="auto"/>
        <w:textAlignment w:val="baseline"/>
        <w:rPr>
          <w:rFonts w:ascii="Times New Roman" w:eastAsia="Times New Roman" w:hAnsi="Times New Roman" w:cs="Times New Roman"/>
          <w:color w:val="000000"/>
          <w:sz w:val="27"/>
          <w:szCs w:val="27"/>
          <w:rtl/>
        </w:rPr>
      </w:pPr>
    </w:p>
    <w:p w:rsidR="00FE7FF0" w:rsidRPr="00FE7FF0" w:rsidRDefault="00FE7FF0" w:rsidP="00FE7FF0">
      <w:pPr>
        <w:bidi/>
        <w:spacing w:after="0" w:line="360" w:lineRule="auto"/>
        <w:textAlignment w:val="baseline"/>
        <w:rPr>
          <w:rFonts w:ascii="Times New Roman" w:eastAsia="Times New Roman" w:hAnsi="Times New Roman" w:cs="Times New Roman"/>
          <w:color w:val="000000"/>
          <w:sz w:val="27"/>
          <w:szCs w:val="27"/>
          <w:rtl/>
        </w:rPr>
      </w:pPr>
    </w:p>
    <w:p w:rsidR="00FE7FF0" w:rsidRPr="00FE7FF0" w:rsidRDefault="00FE7FF0" w:rsidP="00FE7FF0">
      <w:pPr>
        <w:bidi/>
        <w:spacing w:after="0" w:line="240" w:lineRule="auto"/>
        <w:jc w:val="center"/>
        <w:textAlignment w:val="baseline"/>
        <w:outlineLvl w:val="2"/>
        <w:rPr>
          <w:rFonts w:ascii="Times New Roman" w:eastAsia="Times New Roman" w:hAnsi="Times New Roman" w:cs="Times New Roman"/>
          <w:b/>
          <w:bCs/>
          <w:color w:val="FF0000"/>
          <w:sz w:val="44"/>
          <w:szCs w:val="44"/>
        </w:rPr>
      </w:pPr>
      <w:r w:rsidRPr="00FE7FF0">
        <w:rPr>
          <w:rFonts w:ascii="Times New Roman" w:eastAsia="Times New Roman" w:hAnsi="Times New Roman" w:cs="Times New Roman"/>
          <w:b/>
          <w:bCs/>
          <w:color w:val="FF0000"/>
          <w:sz w:val="44"/>
          <w:szCs w:val="44"/>
          <w:bdr w:val="none" w:sz="0" w:space="0" w:color="auto" w:frame="1"/>
          <w:rtl/>
        </w:rPr>
        <w:t>14. الدفاع عن الوطن</w:t>
      </w:r>
    </w:p>
    <w:p w:rsidR="00FE7FF0" w:rsidRPr="00FE7FF0" w:rsidRDefault="00FE7FF0" w:rsidP="00FE7FF0">
      <w:pPr>
        <w:bidi/>
        <w:spacing w:after="0" w:line="240" w:lineRule="auto"/>
        <w:jc w:val="center"/>
        <w:textAlignment w:val="baseline"/>
        <w:rPr>
          <w:rFonts w:ascii="Times New Roman" w:eastAsia="Times New Roman" w:hAnsi="Times New Roman" w:cs="Times New Roman"/>
          <w:color w:val="274E13"/>
          <w:sz w:val="24"/>
          <w:szCs w:val="24"/>
          <w:rtl/>
        </w:rPr>
      </w:pPr>
      <w:r w:rsidRPr="00FE7FF0">
        <w:rPr>
          <w:rFonts w:ascii="Times New Roman" w:eastAsia="Times New Roman" w:hAnsi="Times New Roman" w:cs="Times New Roman"/>
          <w:color w:val="274E13"/>
          <w:sz w:val="36"/>
          <w:szCs w:val="36"/>
          <w:bdr w:val="none" w:sz="0" w:space="0" w:color="auto" w:frame="1"/>
          <w:rtl/>
        </w:rPr>
        <w:br/>
      </w:r>
    </w:p>
    <w:p w:rsidR="00FE7FF0" w:rsidRPr="00FE7FF0" w:rsidRDefault="00FE7FF0" w:rsidP="00CD7F9E">
      <w:pPr>
        <w:bidi/>
        <w:spacing w:after="0" w:line="360" w:lineRule="auto"/>
        <w:textAlignment w:val="baseline"/>
        <w:rPr>
          <w:rFonts w:ascii="Times New Roman" w:eastAsia="Times New Roman" w:hAnsi="Times New Roman" w:cs="Times New Roman"/>
          <w:sz w:val="24"/>
          <w:szCs w:val="24"/>
          <w:rtl/>
        </w:rPr>
      </w:pPr>
      <w:r w:rsidRPr="00FE7FF0">
        <w:rPr>
          <w:rFonts w:ascii="Times New Roman" w:eastAsia="Times New Roman" w:hAnsi="Times New Roman" w:cs="Times New Roman"/>
          <w:color w:val="000000"/>
          <w:sz w:val="36"/>
          <w:szCs w:val="36"/>
          <w:bdr w:val="none" w:sz="0" w:space="0" w:color="auto" w:frame="1"/>
          <w:rtl/>
        </w:rPr>
        <w:t>إنّ واجب الدفاع عن الوطن واجب مقدّس قانونيّا ودينيّا وهو مبدأ يربّى عليه النشأ منذ الصغر وكلّ من يشارك في خيانة الوطن يعرّض نفسه إلى العقوبات القانونيّة والجزائيّة والّتي قد تصل حدّ الإعدام.</w:t>
      </w:r>
      <w:r w:rsidRPr="00FE7FF0">
        <w:rPr>
          <w:rFonts w:ascii="Times New Roman" w:eastAsia="Times New Roman" w:hAnsi="Times New Roman" w:cs="Times New Roman"/>
          <w:color w:val="000000"/>
          <w:sz w:val="27"/>
          <w:szCs w:val="27"/>
          <w:rtl/>
        </w:rPr>
        <w:br/>
      </w:r>
      <w:r w:rsidRPr="00FE7FF0">
        <w:rPr>
          <w:rFonts w:ascii="Times New Roman" w:eastAsia="Times New Roman" w:hAnsi="Times New Roman" w:cs="Times New Roman"/>
          <w:color w:val="000000"/>
          <w:sz w:val="36"/>
          <w:szCs w:val="36"/>
          <w:bdr w:val="none" w:sz="0" w:space="0" w:color="auto" w:frame="1"/>
          <w:rtl/>
        </w:rPr>
        <w:t>يتجلّى الدفاع عن الوطن في عدّة مظاهر من أهمّها :</w:t>
      </w:r>
      <w:r w:rsidRPr="00FE7FF0">
        <w:rPr>
          <w:rFonts w:ascii="Times New Roman" w:eastAsia="Times New Roman" w:hAnsi="Times New Roman" w:cs="Times New Roman"/>
          <w:color w:val="000000"/>
          <w:sz w:val="27"/>
          <w:szCs w:val="27"/>
          <w:rtl/>
        </w:rPr>
        <w:br/>
      </w:r>
    </w:p>
    <w:p w:rsidR="00FE7FF0" w:rsidRPr="00FE7FF0" w:rsidRDefault="00FE7FF0" w:rsidP="00FE7FF0">
      <w:pPr>
        <w:numPr>
          <w:ilvl w:val="0"/>
          <w:numId w:val="10"/>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الغيرة على مصالح الوطن.</w:t>
      </w:r>
    </w:p>
    <w:p w:rsidR="00FE7FF0" w:rsidRPr="00FE7FF0" w:rsidRDefault="00FE7FF0" w:rsidP="00FE7FF0">
      <w:pPr>
        <w:numPr>
          <w:ilvl w:val="0"/>
          <w:numId w:val="10"/>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عدم الإفراط في تبذير الموارد المائيّة.</w:t>
      </w:r>
    </w:p>
    <w:p w:rsidR="00FE7FF0" w:rsidRPr="00FE7FF0" w:rsidRDefault="00FE7FF0" w:rsidP="00FE7FF0">
      <w:pPr>
        <w:numPr>
          <w:ilvl w:val="0"/>
          <w:numId w:val="10"/>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عدم إتلاف المعدّات العموميّة.</w:t>
      </w:r>
    </w:p>
    <w:p w:rsidR="00FE7FF0" w:rsidRPr="00FE7FF0" w:rsidRDefault="00FE7FF0" w:rsidP="00FE7FF0">
      <w:pPr>
        <w:numPr>
          <w:ilvl w:val="0"/>
          <w:numId w:val="10"/>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الخضوع لفترة التدريب الخاصّة بالجيش الوطني.</w:t>
      </w:r>
    </w:p>
    <w:p w:rsidR="00FE7FF0" w:rsidRPr="00FE7FF0" w:rsidRDefault="00FE7FF0" w:rsidP="00FE7FF0">
      <w:pPr>
        <w:numPr>
          <w:ilvl w:val="0"/>
          <w:numId w:val="10"/>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المشاركة مع الجيش عند الحروب .</w:t>
      </w:r>
    </w:p>
    <w:p w:rsidR="00FE7FF0" w:rsidRPr="00FE7FF0" w:rsidRDefault="00FE7FF0" w:rsidP="00FE7FF0">
      <w:pPr>
        <w:numPr>
          <w:ilvl w:val="0"/>
          <w:numId w:val="10"/>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مدّ يد المساعدة عند مجابهة الكوارث والآفات.</w:t>
      </w:r>
    </w:p>
    <w:p w:rsidR="00FE7FF0" w:rsidRPr="00FE7FF0" w:rsidRDefault="00FE7FF0" w:rsidP="00FE7FF0">
      <w:pPr>
        <w:numPr>
          <w:ilvl w:val="0"/>
          <w:numId w:val="10"/>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lastRenderedPageBreak/>
        <w:t>التعلّم والحصول على أرقى الشّهائد العلميّة لنفع البلد والمساهمة في تطويرها.</w:t>
      </w:r>
    </w:p>
    <w:p w:rsidR="00FE7FF0" w:rsidRPr="00FE7FF0" w:rsidRDefault="00FE7FF0" w:rsidP="00FE7FF0">
      <w:pPr>
        <w:numPr>
          <w:ilvl w:val="0"/>
          <w:numId w:val="10"/>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الإقبال على السّلع المحلّيّة وتطوير الاقتصاد الوطني.</w:t>
      </w:r>
    </w:p>
    <w:p w:rsidR="00FE7FF0" w:rsidRPr="00FE7FF0" w:rsidRDefault="00FE7FF0" w:rsidP="00FE7FF0">
      <w:pPr>
        <w:numPr>
          <w:ilvl w:val="0"/>
          <w:numId w:val="10"/>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التصدّي لكلّ أنواع الفساد إمّا شخصيّا أو بإبلاغ السلطات المعنيّة.</w:t>
      </w:r>
    </w:p>
    <w:p w:rsidR="00FE7FF0" w:rsidRPr="00FE7FF0" w:rsidRDefault="00FE7FF0" w:rsidP="00FE7FF0">
      <w:pPr>
        <w:numPr>
          <w:ilvl w:val="0"/>
          <w:numId w:val="10"/>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المساعدة على تعديل السلوكات الخاطئة بالنصح والتوجيه والإرشاد.</w:t>
      </w:r>
    </w:p>
    <w:p w:rsidR="00FE7FF0" w:rsidRPr="00FE7FF0" w:rsidRDefault="00FE7FF0" w:rsidP="00FE7FF0">
      <w:pPr>
        <w:numPr>
          <w:ilvl w:val="0"/>
          <w:numId w:val="10"/>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إعلام السلطات المختصّة عند ملاحظة كلّ ما من شأنه المساس من سلامة المواطنين أو حرمة البلد.</w:t>
      </w:r>
    </w:p>
    <w:p w:rsidR="00FE7FF0" w:rsidRPr="00FE7FF0" w:rsidRDefault="00FE7FF0" w:rsidP="00FE7FF0">
      <w:pPr>
        <w:numPr>
          <w:ilvl w:val="0"/>
          <w:numId w:val="10"/>
        </w:numPr>
        <w:bidi/>
        <w:spacing w:after="0" w:line="360" w:lineRule="auto"/>
        <w:ind w:left="0" w:firstLine="0"/>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محبّة الآخرين والسعي إلى نفعهم ومساعدتهم.</w:t>
      </w:r>
    </w:p>
    <w:p w:rsidR="00FE7FF0" w:rsidRPr="00CD7F9E" w:rsidRDefault="00FE7FF0" w:rsidP="00FE7FF0">
      <w:pPr>
        <w:numPr>
          <w:ilvl w:val="0"/>
          <w:numId w:val="10"/>
        </w:numPr>
        <w:bidi/>
        <w:spacing w:after="0" w:line="360" w:lineRule="auto"/>
        <w:ind w:left="0" w:firstLine="0"/>
        <w:textAlignment w:val="baseline"/>
        <w:rPr>
          <w:rFonts w:ascii="Times New Roman" w:eastAsia="Times New Roman" w:hAnsi="Times New Roman" w:cs="Times New Roman"/>
          <w:color w:val="000000"/>
          <w:sz w:val="27"/>
          <w:szCs w:val="27"/>
        </w:rPr>
      </w:pPr>
      <w:r w:rsidRPr="00FE7FF0">
        <w:rPr>
          <w:rFonts w:ascii="Times New Roman" w:eastAsia="Times New Roman" w:hAnsi="Times New Roman" w:cs="Times New Roman"/>
          <w:color w:val="000000"/>
          <w:sz w:val="36"/>
          <w:szCs w:val="36"/>
          <w:bdr w:val="none" w:sz="0" w:space="0" w:color="auto" w:frame="1"/>
          <w:rtl/>
        </w:rPr>
        <w:t>احترام الاختلافات العقائديّة والإيديولوجيّة وعدم المساس من حرمة الآخرين معنويّا وجسديّا وماديّا.</w:t>
      </w:r>
    </w:p>
    <w:p w:rsidR="00CD7F9E" w:rsidRPr="00CD7F9E" w:rsidRDefault="00CD7F9E" w:rsidP="00CD7F9E">
      <w:pPr>
        <w:pStyle w:val="Paragraphedeliste"/>
        <w:bidi/>
        <w:spacing w:after="0" w:line="240" w:lineRule="auto"/>
        <w:textAlignment w:val="baseline"/>
        <w:outlineLvl w:val="2"/>
        <w:rPr>
          <w:rFonts w:ascii="Times New Roman" w:eastAsia="Times New Roman" w:hAnsi="Times New Roman" w:cs="Times New Roman"/>
          <w:b/>
          <w:bCs/>
          <w:color w:val="2C3E50"/>
          <w:sz w:val="27"/>
          <w:szCs w:val="27"/>
        </w:rPr>
      </w:pPr>
    </w:p>
    <w:p w:rsidR="00FE7FF0" w:rsidRPr="007F5507" w:rsidRDefault="00FE7FF0" w:rsidP="00CD7F9E">
      <w:pPr>
        <w:pStyle w:val="Paragraphedeliste"/>
        <w:numPr>
          <w:ilvl w:val="0"/>
          <w:numId w:val="10"/>
        </w:numPr>
        <w:bidi/>
        <w:spacing w:after="0" w:line="240" w:lineRule="auto"/>
        <w:jc w:val="center"/>
        <w:textAlignment w:val="baseline"/>
        <w:outlineLvl w:val="2"/>
        <w:rPr>
          <w:rFonts w:ascii="Times New Roman" w:eastAsia="Times New Roman" w:hAnsi="Times New Roman" w:cs="Times New Roman"/>
          <w:b/>
          <w:bCs/>
          <w:color w:val="FF0000"/>
          <w:sz w:val="44"/>
          <w:szCs w:val="44"/>
        </w:rPr>
      </w:pPr>
      <w:r w:rsidRPr="007F5507">
        <w:rPr>
          <w:rFonts w:ascii="Times New Roman" w:eastAsia="Times New Roman" w:hAnsi="Times New Roman" w:cs="Times New Roman"/>
          <w:b/>
          <w:bCs/>
          <w:color w:val="FF0000"/>
          <w:sz w:val="44"/>
          <w:szCs w:val="44"/>
          <w:bdr w:val="none" w:sz="0" w:space="0" w:color="auto" w:frame="1"/>
          <w:rtl/>
        </w:rPr>
        <w:t>15. رموز الوطن</w:t>
      </w:r>
    </w:p>
    <w:p w:rsidR="00FE7FF0" w:rsidRPr="00FE7FF0" w:rsidRDefault="00FE7FF0" w:rsidP="007F5507">
      <w:pPr>
        <w:pStyle w:val="Paragraphedeliste"/>
        <w:bidi/>
        <w:spacing w:after="0" w:line="240" w:lineRule="auto"/>
        <w:textAlignment w:val="baseline"/>
        <w:rPr>
          <w:rFonts w:ascii="Times New Roman" w:eastAsia="Times New Roman" w:hAnsi="Times New Roman" w:cs="Times New Roman"/>
          <w:color w:val="274E13"/>
          <w:sz w:val="27"/>
          <w:szCs w:val="27"/>
          <w:rtl/>
        </w:rPr>
      </w:pPr>
      <w:r w:rsidRPr="00FE7FF0">
        <w:rPr>
          <w:rFonts w:ascii="Times New Roman" w:eastAsia="Times New Roman" w:hAnsi="Times New Roman" w:cs="Times New Roman"/>
          <w:color w:val="274E13"/>
          <w:sz w:val="36"/>
          <w:szCs w:val="36"/>
          <w:bdr w:val="none" w:sz="0" w:space="0" w:color="auto" w:frame="1"/>
          <w:rtl/>
        </w:rPr>
        <w:br/>
      </w:r>
    </w:p>
    <w:p w:rsidR="00FE7FF0" w:rsidRPr="007F5507" w:rsidRDefault="00FE7FF0" w:rsidP="00FE7FF0">
      <w:pPr>
        <w:pStyle w:val="Paragraphedeliste"/>
        <w:numPr>
          <w:ilvl w:val="0"/>
          <w:numId w:val="10"/>
        </w:numPr>
        <w:bidi/>
        <w:spacing w:after="0" w:line="360" w:lineRule="auto"/>
        <w:textAlignment w:val="baseline"/>
        <w:rPr>
          <w:rFonts w:ascii="Times New Roman" w:eastAsia="Times New Roman" w:hAnsi="Times New Roman" w:cs="Times New Roman"/>
          <w:color w:val="1F497D" w:themeColor="text2"/>
          <w:sz w:val="27"/>
          <w:szCs w:val="27"/>
          <w:rtl/>
        </w:rPr>
      </w:pPr>
      <w:r w:rsidRPr="007F5507">
        <w:rPr>
          <w:rFonts w:ascii="Times New Roman" w:eastAsia="Times New Roman" w:hAnsi="Times New Roman" w:cs="Times New Roman"/>
          <w:b/>
          <w:bCs/>
          <w:color w:val="1F497D" w:themeColor="text2"/>
          <w:sz w:val="36"/>
          <w:szCs w:val="36"/>
          <w:bdr w:val="none" w:sz="0" w:space="0" w:color="auto" w:frame="1"/>
          <w:rtl/>
        </w:rPr>
        <w:t>1- العلم التونسي :</w:t>
      </w:r>
    </w:p>
    <w:p w:rsidR="00FE7FF0" w:rsidRPr="007F5507" w:rsidRDefault="00FE7FF0" w:rsidP="007F5507">
      <w:pPr>
        <w:pStyle w:val="Paragraphedeliste"/>
        <w:numPr>
          <w:ilvl w:val="0"/>
          <w:numId w:val="10"/>
        </w:numPr>
        <w:bidi/>
        <w:spacing w:after="0" w:line="360" w:lineRule="auto"/>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يرجع تاريخ العلم التونسي في شكله الحالي إلى عهد حسين باي الثاني 1835-1854 حيث فكّر في استنباط علم جديد بعد انهزام العثمانيّين في معركة "نافرين" سنة 1827 للتمييز بين الإيالة التونسيّة وبقيّة الولايات العثمانيّة وكي لا يدخل في خلاف مع السلط العثمانيّة اقتبس العلم الجديد من الراية التركيّة حيث تمّ الاحتفاظ باللّون الأحمر وأضيف إليه قرص أبيض وسط العلم كما تمّ تغيير لون النجمة والهلال من الأبيض إلى الأحمر.</w:t>
      </w:r>
    </w:p>
    <w:p w:rsidR="00FE7FF0" w:rsidRPr="00FE7FF0" w:rsidRDefault="00FE7FF0" w:rsidP="00FE7FF0">
      <w:pPr>
        <w:pStyle w:val="Paragraphedeliste"/>
        <w:numPr>
          <w:ilvl w:val="0"/>
          <w:numId w:val="10"/>
        </w:numPr>
        <w:bidi/>
        <w:spacing w:after="0" w:line="360" w:lineRule="auto"/>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 xml:space="preserve">كان ظهور العلم في السنوات الأولى محتشما إلى أن تولّى أحمد باي عرش البلاد سنة 1837 فأمر بتوزيع العلم على كافّة أفواج العسكر التونسي وتمّ رفعه على المصالح الحكوميّة والبواخر الحربيّة والتجاريّة. وتواصل اعتماده إلى </w:t>
      </w:r>
      <w:r w:rsidRPr="00FE7FF0">
        <w:rPr>
          <w:rFonts w:ascii="Times New Roman" w:eastAsia="Times New Roman" w:hAnsi="Times New Roman" w:cs="Times New Roman"/>
          <w:color w:val="000000"/>
          <w:sz w:val="36"/>
          <w:szCs w:val="36"/>
          <w:bdr w:val="none" w:sz="0" w:space="0" w:color="auto" w:frame="1"/>
          <w:rtl/>
        </w:rPr>
        <w:lastRenderedPageBreak/>
        <w:t>يومنا الحالي وحتّى فترة الاستعمار الفرنسي لم تتجرّأ الحكومة الفرنسيّة على نزعه بل رفعت علم فرنسا بجانبه.</w:t>
      </w:r>
    </w:p>
    <w:p w:rsidR="00FE7FF0" w:rsidRPr="00FE7FF0" w:rsidRDefault="00FE7FF0" w:rsidP="00FE7FF0">
      <w:pPr>
        <w:pStyle w:val="Paragraphedeliste"/>
        <w:numPr>
          <w:ilvl w:val="0"/>
          <w:numId w:val="10"/>
        </w:numPr>
        <w:bidi/>
        <w:spacing w:after="0" w:line="360" w:lineRule="auto"/>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للعلم التونسي عدّة مكوّنات لكلّ منها رمزيّة ومعنى كما يلي :</w:t>
      </w:r>
    </w:p>
    <w:p w:rsidR="00FE7FF0" w:rsidRPr="00FE7FF0" w:rsidRDefault="00FE7FF0" w:rsidP="00FE7FF0">
      <w:pPr>
        <w:pStyle w:val="Paragraphedeliste"/>
        <w:numPr>
          <w:ilvl w:val="0"/>
          <w:numId w:val="10"/>
        </w:numPr>
        <w:bidi/>
        <w:spacing w:after="0" w:line="360" w:lineRule="auto"/>
        <w:jc w:val="center"/>
        <w:textAlignment w:val="baseline"/>
        <w:rPr>
          <w:rFonts w:ascii="Times New Roman" w:eastAsia="Times New Roman" w:hAnsi="Times New Roman" w:cs="Times New Roman"/>
          <w:color w:val="000000"/>
          <w:sz w:val="27"/>
          <w:szCs w:val="27"/>
          <w:rtl/>
        </w:rPr>
      </w:pPr>
      <w:r>
        <w:rPr>
          <w:rFonts w:eastAsia="Times New Roman"/>
          <w:noProof/>
          <w:bdr w:val="none" w:sz="0" w:space="0" w:color="auto" w:frame="1"/>
        </w:rPr>
        <w:drawing>
          <wp:inline distT="0" distB="0" distL="0" distR="0">
            <wp:extent cx="3048000" cy="2025015"/>
            <wp:effectExtent l="19050" t="0" r="0" b="0"/>
            <wp:docPr id="3" name="Image 3" descr="https://2.bp.blogspot.com/-VaFd3FLs-Qw/VVM8VQCTpTI/AAAAAAAAhpU/nvOGvdW_9Ps/s320/%D8%A7%D9%84%D8%B9%D9%84%D9%85%2B%D8%A7%D9%84%D8%AA%D9%88%D9%86%D8%B3%D9%8A.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VaFd3FLs-Qw/VVM8VQCTpTI/AAAAAAAAhpU/nvOGvdW_9Ps/s320/%D8%A7%D9%84%D8%B9%D9%84%D9%85%2B%D8%A7%D9%84%D8%AA%D9%88%D9%86%D8%B3%D9%8A.png">
                      <a:hlinkClick r:id="rId7"/>
                    </pic:cNvPr>
                    <pic:cNvPicPr>
                      <a:picLocks noChangeAspect="1" noChangeArrowheads="1"/>
                    </pic:cNvPicPr>
                  </pic:nvPicPr>
                  <pic:blipFill>
                    <a:blip r:embed="rId8"/>
                    <a:srcRect/>
                    <a:stretch>
                      <a:fillRect/>
                    </a:stretch>
                  </pic:blipFill>
                  <pic:spPr bwMode="auto">
                    <a:xfrm>
                      <a:off x="0" y="0"/>
                      <a:ext cx="3048000" cy="2025015"/>
                    </a:xfrm>
                    <a:prstGeom prst="rect">
                      <a:avLst/>
                    </a:prstGeom>
                    <a:noFill/>
                    <a:ln w="9525">
                      <a:noFill/>
                      <a:miter lim="800000"/>
                      <a:headEnd/>
                      <a:tailEnd/>
                    </a:ln>
                  </pic:spPr>
                </pic:pic>
              </a:graphicData>
            </a:graphic>
          </wp:inline>
        </w:drawing>
      </w:r>
    </w:p>
    <w:p w:rsidR="00FE7FF0" w:rsidRPr="00FE7FF0" w:rsidRDefault="00FE7FF0" w:rsidP="00FE7FF0">
      <w:pPr>
        <w:pStyle w:val="Paragraphedeliste"/>
        <w:numPr>
          <w:ilvl w:val="0"/>
          <w:numId w:val="10"/>
        </w:numPr>
        <w:bidi/>
        <w:spacing w:after="0" w:line="360" w:lineRule="auto"/>
        <w:textAlignment w:val="baseline"/>
        <w:rPr>
          <w:rFonts w:ascii="Times New Roman" w:eastAsia="Times New Roman" w:hAnsi="Times New Roman" w:cs="Times New Roman"/>
          <w:color w:val="000000"/>
          <w:sz w:val="27"/>
          <w:szCs w:val="27"/>
          <w:rtl/>
        </w:rPr>
      </w:pPr>
      <w:r w:rsidRPr="007F5507">
        <w:rPr>
          <w:rFonts w:ascii="Times New Roman" w:eastAsia="Times New Roman" w:hAnsi="Times New Roman" w:cs="Times New Roman"/>
          <w:b/>
          <w:bCs/>
          <w:color w:val="C00000"/>
          <w:sz w:val="36"/>
          <w:szCs w:val="36"/>
          <w:bdr w:val="none" w:sz="0" w:space="0" w:color="auto" w:frame="1"/>
          <w:rtl/>
        </w:rPr>
        <w:t>- اللّون الأحمر</w:t>
      </w:r>
      <w:r w:rsidRPr="00FE7FF0">
        <w:rPr>
          <w:rFonts w:ascii="Times New Roman" w:eastAsia="Times New Roman" w:hAnsi="Times New Roman" w:cs="Times New Roman"/>
          <w:b/>
          <w:bCs/>
          <w:color w:val="000000"/>
          <w:sz w:val="36"/>
          <w:szCs w:val="36"/>
          <w:bdr w:val="none" w:sz="0" w:space="0" w:color="auto" w:frame="1"/>
          <w:rtl/>
        </w:rPr>
        <w:t xml:space="preserve"> :</w:t>
      </w:r>
      <w:r w:rsidRPr="00FE7FF0">
        <w:rPr>
          <w:rFonts w:ascii="Times New Roman" w:eastAsia="Times New Roman" w:hAnsi="Times New Roman" w:cs="Times New Roman"/>
          <w:color w:val="000000"/>
          <w:sz w:val="36"/>
          <w:szCs w:val="36"/>
          <w:bdr w:val="none" w:sz="0" w:space="0" w:color="auto" w:frame="1"/>
          <w:rtl/>
        </w:rPr>
        <w:t> يشير إلى التضحية والجهاد والفداء تخليدا للنضال الوطني ووفاء لدماء الشهداء كما يعبّر عن استمراريّة الاستعداد للتضحيّة دفاعا عن الوطن.</w:t>
      </w:r>
    </w:p>
    <w:p w:rsidR="00FE7FF0" w:rsidRPr="00FE7FF0" w:rsidRDefault="00FE7FF0" w:rsidP="00FE7FF0">
      <w:pPr>
        <w:pStyle w:val="Paragraphedeliste"/>
        <w:numPr>
          <w:ilvl w:val="0"/>
          <w:numId w:val="10"/>
        </w:numPr>
        <w:bidi/>
        <w:spacing w:after="0" w:line="360" w:lineRule="auto"/>
        <w:textAlignment w:val="baseline"/>
        <w:rPr>
          <w:rFonts w:ascii="Times New Roman" w:eastAsia="Times New Roman" w:hAnsi="Times New Roman" w:cs="Times New Roman"/>
          <w:color w:val="000000"/>
          <w:sz w:val="27"/>
          <w:szCs w:val="27"/>
          <w:rtl/>
        </w:rPr>
      </w:pPr>
    </w:p>
    <w:p w:rsidR="00FE7FF0" w:rsidRPr="00FE7FF0" w:rsidRDefault="00FE7FF0" w:rsidP="007F5507">
      <w:pPr>
        <w:pStyle w:val="Paragraphedeliste"/>
        <w:numPr>
          <w:ilvl w:val="0"/>
          <w:numId w:val="10"/>
        </w:numPr>
        <w:bidi/>
        <w:spacing w:after="0" w:line="360" w:lineRule="auto"/>
        <w:textAlignment w:val="baseline"/>
        <w:rPr>
          <w:rFonts w:ascii="Times New Roman" w:eastAsia="Times New Roman" w:hAnsi="Times New Roman" w:cs="Times New Roman"/>
          <w:color w:val="000000"/>
          <w:sz w:val="27"/>
          <w:szCs w:val="27"/>
          <w:rtl/>
        </w:rPr>
      </w:pPr>
      <w:r w:rsidRPr="007F5507">
        <w:rPr>
          <w:rFonts w:ascii="Times New Roman" w:eastAsia="Times New Roman" w:hAnsi="Times New Roman" w:cs="Times New Roman"/>
          <w:b/>
          <w:bCs/>
          <w:color w:val="C00000"/>
          <w:sz w:val="36"/>
          <w:szCs w:val="36"/>
          <w:bdr w:val="none" w:sz="0" w:space="0" w:color="auto" w:frame="1"/>
          <w:rtl/>
        </w:rPr>
        <w:t>اللّون الأبيض :</w:t>
      </w:r>
      <w:r w:rsidRPr="00FE7FF0">
        <w:rPr>
          <w:rFonts w:ascii="Times New Roman" w:eastAsia="Times New Roman" w:hAnsi="Times New Roman" w:cs="Times New Roman"/>
          <w:color w:val="000000"/>
          <w:sz w:val="36"/>
          <w:szCs w:val="36"/>
          <w:bdr w:val="none" w:sz="0" w:space="0" w:color="auto" w:frame="1"/>
          <w:rtl/>
        </w:rPr>
        <w:t> وهو رمز الصفاء والسلم والتآخي.</w:t>
      </w:r>
    </w:p>
    <w:p w:rsidR="00FE7FF0" w:rsidRPr="00FE7FF0" w:rsidRDefault="00FE7FF0" w:rsidP="00FE7FF0">
      <w:pPr>
        <w:pStyle w:val="Paragraphedeliste"/>
        <w:numPr>
          <w:ilvl w:val="0"/>
          <w:numId w:val="10"/>
        </w:numPr>
        <w:bidi/>
        <w:spacing w:after="0" w:line="360" w:lineRule="auto"/>
        <w:textAlignment w:val="baseline"/>
        <w:rPr>
          <w:rFonts w:ascii="Times New Roman" w:eastAsia="Times New Roman" w:hAnsi="Times New Roman" w:cs="Times New Roman"/>
          <w:color w:val="000000"/>
          <w:sz w:val="27"/>
          <w:szCs w:val="27"/>
          <w:rtl/>
        </w:rPr>
      </w:pPr>
      <w:r w:rsidRPr="007F5507">
        <w:rPr>
          <w:rFonts w:ascii="Times New Roman" w:eastAsia="Times New Roman" w:hAnsi="Times New Roman" w:cs="Times New Roman"/>
          <w:b/>
          <w:bCs/>
          <w:color w:val="C00000"/>
          <w:sz w:val="36"/>
          <w:szCs w:val="36"/>
          <w:bdr w:val="none" w:sz="0" w:space="0" w:color="auto" w:frame="1"/>
          <w:rtl/>
        </w:rPr>
        <w:t>النجم المخمّس الأحمر</w:t>
      </w:r>
      <w:r w:rsidRPr="00FE7FF0">
        <w:rPr>
          <w:rFonts w:ascii="Times New Roman" w:eastAsia="Times New Roman" w:hAnsi="Times New Roman" w:cs="Times New Roman"/>
          <w:b/>
          <w:bCs/>
          <w:color w:val="000000"/>
          <w:sz w:val="36"/>
          <w:szCs w:val="36"/>
          <w:bdr w:val="none" w:sz="0" w:space="0" w:color="auto" w:frame="1"/>
          <w:rtl/>
        </w:rPr>
        <w:t xml:space="preserve"> :</w:t>
      </w:r>
      <w:r w:rsidRPr="00FE7FF0">
        <w:rPr>
          <w:rFonts w:ascii="Times New Roman" w:eastAsia="Times New Roman" w:hAnsi="Times New Roman" w:cs="Times New Roman"/>
          <w:color w:val="000000"/>
          <w:sz w:val="36"/>
          <w:szCs w:val="36"/>
          <w:bdr w:val="none" w:sz="0" w:space="0" w:color="auto" w:frame="1"/>
          <w:rtl/>
        </w:rPr>
        <w:t> وهو يرمز إلى قواعد الإسلام الخمس : (الشهادتان - الصلاة - الزكاة - الصوم - الحجّ).</w:t>
      </w:r>
    </w:p>
    <w:p w:rsidR="00FE7FF0" w:rsidRPr="00FE7FF0" w:rsidRDefault="00FE7FF0" w:rsidP="00FE7FF0">
      <w:pPr>
        <w:pStyle w:val="Paragraphedeliste"/>
        <w:numPr>
          <w:ilvl w:val="0"/>
          <w:numId w:val="10"/>
        </w:numPr>
        <w:bidi/>
        <w:spacing w:after="0" w:line="360" w:lineRule="auto"/>
        <w:textAlignment w:val="baseline"/>
        <w:rPr>
          <w:rFonts w:ascii="Times New Roman" w:eastAsia="Times New Roman" w:hAnsi="Times New Roman" w:cs="Times New Roman"/>
          <w:color w:val="000000"/>
          <w:sz w:val="36"/>
          <w:szCs w:val="36"/>
          <w:bdr w:val="none" w:sz="0" w:space="0" w:color="auto" w:frame="1"/>
          <w:rtl/>
        </w:rPr>
      </w:pPr>
      <w:r w:rsidRPr="007F5507">
        <w:rPr>
          <w:rFonts w:ascii="Times New Roman" w:eastAsia="Times New Roman" w:hAnsi="Times New Roman" w:cs="Times New Roman"/>
          <w:b/>
          <w:bCs/>
          <w:color w:val="C00000"/>
          <w:sz w:val="36"/>
          <w:szCs w:val="36"/>
          <w:bdr w:val="none" w:sz="0" w:space="0" w:color="auto" w:frame="1"/>
          <w:rtl/>
        </w:rPr>
        <w:t>الهلال الأحمر</w:t>
      </w:r>
      <w:r w:rsidRPr="00FE7FF0">
        <w:rPr>
          <w:rFonts w:ascii="Times New Roman" w:eastAsia="Times New Roman" w:hAnsi="Times New Roman" w:cs="Times New Roman"/>
          <w:b/>
          <w:bCs/>
          <w:color w:val="000000"/>
          <w:sz w:val="36"/>
          <w:szCs w:val="36"/>
          <w:bdr w:val="none" w:sz="0" w:space="0" w:color="auto" w:frame="1"/>
          <w:rtl/>
        </w:rPr>
        <w:t xml:space="preserve"> :</w:t>
      </w:r>
      <w:r w:rsidRPr="00FE7FF0">
        <w:rPr>
          <w:rFonts w:ascii="Times New Roman" w:eastAsia="Times New Roman" w:hAnsi="Times New Roman" w:cs="Times New Roman"/>
          <w:color w:val="000000"/>
          <w:sz w:val="36"/>
          <w:szCs w:val="36"/>
          <w:bdr w:val="none" w:sz="0" w:space="0" w:color="auto" w:frame="1"/>
          <w:rtl/>
        </w:rPr>
        <w:t> يرمز إلى الفتوحات الإسلاميّة ويعبّر عن انتساب تونس إلى العروبة والإسلام.</w:t>
      </w:r>
    </w:p>
    <w:p w:rsidR="00FE7FF0" w:rsidRPr="007F5507" w:rsidRDefault="00FE7FF0" w:rsidP="007F5507">
      <w:pPr>
        <w:pStyle w:val="Paragraphedeliste"/>
        <w:bidi/>
        <w:spacing w:after="0" w:line="360" w:lineRule="auto"/>
        <w:textAlignment w:val="baseline"/>
        <w:rPr>
          <w:rFonts w:ascii="Times New Roman" w:eastAsia="Times New Roman" w:hAnsi="Times New Roman" w:cs="Times New Roman"/>
          <w:color w:val="1F497D" w:themeColor="text2"/>
          <w:sz w:val="27"/>
          <w:szCs w:val="27"/>
          <w:rtl/>
        </w:rPr>
      </w:pPr>
      <w:r w:rsidRPr="007F5507">
        <w:rPr>
          <w:rFonts w:ascii="Times New Roman" w:eastAsia="Times New Roman" w:hAnsi="Times New Roman" w:cs="Times New Roman"/>
          <w:b/>
          <w:bCs/>
          <w:color w:val="1F497D" w:themeColor="text2"/>
          <w:sz w:val="36"/>
          <w:szCs w:val="36"/>
          <w:bdr w:val="none" w:sz="0" w:space="0" w:color="auto" w:frame="1"/>
          <w:rtl/>
        </w:rPr>
        <w:t>2 النشيد الرسمي التونسي </w:t>
      </w:r>
      <w:r w:rsidRPr="007F5507">
        <w:rPr>
          <w:rFonts w:ascii="Times New Roman" w:eastAsia="Times New Roman" w:hAnsi="Times New Roman" w:cs="Times New Roman"/>
          <w:color w:val="1F497D" w:themeColor="text2"/>
          <w:sz w:val="36"/>
          <w:szCs w:val="36"/>
          <w:bdr w:val="none" w:sz="0" w:space="0" w:color="auto" w:frame="1"/>
          <w:rtl/>
        </w:rPr>
        <w:t>:</w:t>
      </w:r>
    </w:p>
    <w:p w:rsidR="00FE7FF0" w:rsidRPr="00FE7FF0" w:rsidRDefault="00FE7FF0" w:rsidP="00FE7FF0">
      <w:pPr>
        <w:pStyle w:val="Paragraphedeliste"/>
        <w:bidi/>
        <w:spacing w:after="0" w:line="360" w:lineRule="auto"/>
        <w:textAlignment w:val="baseline"/>
        <w:rPr>
          <w:rFonts w:ascii="Times New Roman" w:eastAsia="Times New Roman" w:hAnsi="Times New Roman" w:cs="Times New Roman"/>
          <w:color w:val="000000"/>
          <w:sz w:val="27"/>
          <w:szCs w:val="27"/>
          <w:rtl/>
        </w:rPr>
      </w:pPr>
    </w:p>
    <w:p w:rsidR="00FE7FF0" w:rsidRPr="00FE7FF0" w:rsidRDefault="00FE7FF0" w:rsidP="00FE7FF0">
      <w:pPr>
        <w:pStyle w:val="Paragraphedeliste"/>
        <w:numPr>
          <w:ilvl w:val="0"/>
          <w:numId w:val="10"/>
        </w:numPr>
        <w:bidi/>
        <w:spacing w:after="0" w:line="360" w:lineRule="auto"/>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 xml:space="preserve">يعتبر النشيد الرسمي المعتمد حاليّا والمعروف بمطلعه "حماة الحمى" النشيد الثاني الذي تمّ اعتماده نظرا لكونه قد سبقه النشيد الرسمي "ألا خلّدي" الّذي تمّ اعتماده بين 1958-1987 وقد تمّ العمل به بعد الإطاحة بالملكيّة وعوّض بذلك "سلام الباي" وذلك في عهد الرئيس الحبيب بورقيبة الّذي وافق على اختياره </w:t>
      </w:r>
      <w:r w:rsidRPr="00FE7FF0">
        <w:rPr>
          <w:rFonts w:ascii="Times New Roman" w:eastAsia="Times New Roman" w:hAnsi="Times New Roman" w:cs="Times New Roman"/>
          <w:color w:val="000000"/>
          <w:sz w:val="36"/>
          <w:szCs w:val="36"/>
          <w:bdr w:val="none" w:sz="0" w:space="0" w:color="auto" w:frame="1"/>
          <w:rtl/>
        </w:rPr>
        <w:lastRenderedPageBreak/>
        <w:t>بعد المسابقة الّتي نظّمتها وزارة التربية والتعليم لاختيار النشيد الوطني حيث شارك 53 شاعرا و23 موسيقيّا وتمّ فرز المشاركات من قبل لجنة من الوزارة التي اختارت عمل الشاعر جلال الدّين النقّاش والملحّن صالح المهدي.</w:t>
      </w:r>
    </w:p>
    <w:p w:rsidR="00FE7FF0" w:rsidRPr="00FE7FF0" w:rsidRDefault="00FE7FF0" w:rsidP="00FE7FF0">
      <w:pPr>
        <w:pStyle w:val="Paragraphedeliste"/>
        <w:numPr>
          <w:ilvl w:val="0"/>
          <w:numId w:val="10"/>
        </w:numPr>
        <w:bidi/>
        <w:spacing w:after="0" w:line="360" w:lineRule="auto"/>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هذا النّشيد يشير صراحة إلى شخص الرئيس الحبيب بورقيبة في قوله "نخوض اللهيب بروح الحبيب زعيم الوطن" ذلك ما جعل زين العابدين بن علي - الرئيس الذي حكم البلاد بعد بورقيبة - يغيّر من النشيد الوطني الحالي" حماة الحمى" الّذي كتب أغلب كلماته مصطفى صادق الرافعي وتمّت إضافة ببيتين للشّاعر أبو القاسم الشابي ولحّنه أحمد خير الدّين.</w:t>
      </w:r>
      <w:r w:rsidRPr="00FE7FF0">
        <w:rPr>
          <w:rFonts w:ascii="Times New Roman" w:eastAsia="Times New Roman" w:hAnsi="Times New Roman" w:cs="Times New Roman"/>
          <w:color w:val="000000"/>
          <w:sz w:val="36"/>
          <w:szCs w:val="36"/>
          <w:bdr w:val="none" w:sz="0" w:space="0" w:color="auto" w:frame="1"/>
          <w:rtl/>
        </w:rPr>
        <w:br/>
      </w:r>
    </w:p>
    <w:p w:rsidR="00FE7FF0" w:rsidRPr="00FE7FF0" w:rsidRDefault="00FE7FF0" w:rsidP="00FE7FF0">
      <w:pPr>
        <w:pStyle w:val="Paragraphedeliste"/>
        <w:numPr>
          <w:ilvl w:val="0"/>
          <w:numId w:val="10"/>
        </w:numPr>
        <w:bidi/>
        <w:spacing w:after="0" w:line="360" w:lineRule="auto"/>
        <w:textAlignment w:val="baseline"/>
        <w:rPr>
          <w:rFonts w:ascii="Times New Roman" w:eastAsia="Times New Roman" w:hAnsi="Times New Roman" w:cs="Times New Roman"/>
          <w:color w:val="000000"/>
          <w:sz w:val="27"/>
          <w:szCs w:val="27"/>
          <w:rtl/>
        </w:rPr>
      </w:pPr>
      <w:r w:rsidRPr="00FE7FF0">
        <w:rPr>
          <w:rFonts w:ascii="Times New Roman" w:eastAsia="Times New Roman" w:hAnsi="Times New Roman" w:cs="Times New Roman"/>
          <w:color w:val="000000"/>
          <w:sz w:val="36"/>
          <w:szCs w:val="36"/>
          <w:bdr w:val="none" w:sz="0" w:space="0" w:color="auto" w:frame="1"/>
          <w:rtl/>
        </w:rPr>
        <w:t>وبعد أن اتخذ نشيدا رسميّا فكّرت الحكومة التونسيّة في تكليف محمّد عبد الوهّاب بإعادة توزيعه لكنّ الفكرة لم تتحقّق.</w:t>
      </w:r>
    </w:p>
    <w:p w:rsidR="0077770B" w:rsidRDefault="0077770B" w:rsidP="00080C86">
      <w:pPr>
        <w:jc w:val="right"/>
      </w:pPr>
    </w:p>
    <w:sectPr w:rsidR="0077770B" w:rsidSect="006C009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993"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7E3" w:rsidRDefault="006347E3" w:rsidP="006C0092">
      <w:pPr>
        <w:spacing w:after="0" w:line="240" w:lineRule="auto"/>
      </w:pPr>
      <w:r>
        <w:separator/>
      </w:r>
    </w:p>
  </w:endnote>
  <w:endnote w:type="continuationSeparator" w:id="1">
    <w:p w:rsidR="006347E3" w:rsidRDefault="006347E3" w:rsidP="006C00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D2" w:rsidRDefault="00BA34D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D2" w:rsidRDefault="00BA34D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D2" w:rsidRDefault="00BA34D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7E3" w:rsidRDefault="006347E3" w:rsidP="006C0092">
      <w:pPr>
        <w:spacing w:after="0" w:line="240" w:lineRule="auto"/>
      </w:pPr>
      <w:r>
        <w:separator/>
      </w:r>
    </w:p>
  </w:footnote>
  <w:footnote w:type="continuationSeparator" w:id="1">
    <w:p w:rsidR="006347E3" w:rsidRDefault="006347E3" w:rsidP="006C00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D2" w:rsidRDefault="00BA34D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1188" o:spid="_x0000_s3074" type="#_x0000_t136" style="position:absolute;margin-left:0;margin-top:0;width:551.25pt;height:118.1pt;rotation:315;z-index:-251654144;mso-position-horizontal:center;mso-position-horizontal-relative:margin;mso-position-vertical:center;mso-position-vertical-relative:margin" o:allowincell="f" fillcolor="#1f497d [3215]" stroked="f">
          <v:fill opacity=".5"/>
          <v:textpath style="font-family:&quot;Calibri&quot;;font-size:1pt" string="mawsouati.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D2" w:rsidRDefault="00BA34D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1189" o:spid="_x0000_s3075" type="#_x0000_t136" style="position:absolute;margin-left:0;margin-top:0;width:551.25pt;height:118.1pt;rotation:315;z-index:-251652096;mso-position-horizontal:center;mso-position-horizontal-relative:margin;mso-position-vertical:center;mso-position-vertical-relative:margin" o:allowincell="f" fillcolor="#1f497d [3215]" stroked="f">
          <v:fill opacity=".5"/>
          <v:textpath style="font-family:&quot;Calibri&quot;;font-size:1pt" string="mawsouati.com"/>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D2" w:rsidRDefault="00BA34D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1187" o:spid="_x0000_s3073" type="#_x0000_t136" style="position:absolute;margin-left:0;margin-top:0;width:551.25pt;height:118.1pt;rotation:315;z-index:-251656192;mso-position-horizontal:center;mso-position-horizontal-relative:margin;mso-position-vertical:center;mso-position-vertical-relative:margin" o:allowincell="f" fillcolor="#1f497d [3215]" stroked="f">
          <v:fill opacity=".5"/>
          <v:textpath style="font-family:&quot;Calibri&quot;;font-size:1pt" string="mawsouati.com"/>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E0D2D"/>
    <w:multiLevelType w:val="multilevel"/>
    <w:tmpl w:val="5CC0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41FD3"/>
    <w:multiLevelType w:val="multilevel"/>
    <w:tmpl w:val="1DC0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5B6BBC"/>
    <w:multiLevelType w:val="multilevel"/>
    <w:tmpl w:val="0568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4828F3"/>
    <w:multiLevelType w:val="multilevel"/>
    <w:tmpl w:val="49B2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A05A50"/>
    <w:multiLevelType w:val="multilevel"/>
    <w:tmpl w:val="F57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21057D"/>
    <w:multiLevelType w:val="multilevel"/>
    <w:tmpl w:val="559E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C64860"/>
    <w:multiLevelType w:val="multilevel"/>
    <w:tmpl w:val="BB7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E96CAE"/>
    <w:multiLevelType w:val="multilevel"/>
    <w:tmpl w:val="4410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5A1842"/>
    <w:multiLevelType w:val="multilevel"/>
    <w:tmpl w:val="A954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4969CB"/>
    <w:multiLevelType w:val="multilevel"/>
    <w:tmpl w:val="C60A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8"/>
  </w:num>
  <w:num w:numId="4">
    <w:abstractNumId w:val="7"/>
  </w:num>
  <w:num w:numId="5">
    <w:abstractNumId w:val="9"/>
  </w:num>
  <w:num w:numId="6">
    <w:abstractNumId w:val="4"/>
  </w:num>
  <w:num w:numId="7">
    <w:abstractNumId w:val="1"/>
  </w:num>
  <w:num w:numId="8">
    <w:abstractNumId w:val="6"/>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hyphenationZone w:val="425"/>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useFELayout/>
  </w:compat>
  <w:rsids>
    <w:rsidRoot w:val="00080C86"/>
    <w:rsid w:val="00080C86"/>
    <w:rsid w:val="004A12ED"/>
    <w:rsid w:val="006347E3"/>
    <w:rsid w:val="006C0092"/>
    <w:rsid w:val="0077770B"/>
    <w:rsid w:val="007F5507"/>
    <w:rsid w:val="00A61F15"/>
    <w:rsid w:val="00A978FD"/>
    <w:rsid w:val="00B205FA"/>
    <w:rsid w:val="00BA34D2"/>
    <w:rsid w:val="00CD7F9E"/>
    <w:rsid w:val="00FE7F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ED"/>
  </w:style>
  <w:style w:type="paragraph" w:styleId="Titre3">
    <w:name w:val="heading 3"/>
    <w:basedOn w:val="Normal"/>
    <w:link w:val="Titre3Car"/>
    <w:uiPriority w:val="9"/>
    <w:qFormat/>
    <w:rsid w:val="00080C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80C86"/>
    <w:rPr>
      <w:rFonts w:ascii="Times New Roman" w:eastAsia="Times New Roman" w:hAnsi="Times New Roman" w:cs="Times New Roman"/>
      <w:b/>
      <w:bCs/>
      <w:sz w:val="27"/>
      <w:szCs w:val="27"/>
    </w:rPr>
  </w:style>
  <w:style w:type="paragraph" w:styleId="Paragraphedeliste">
    <w:name w:val="List Paragraph"/>
    <w:basedOn w:val="Normal"/>
    <w:uiPriority w:val="34"/>
    <w:qFormat/>
    <w:rsid w:val="0077770B"/>
    <w:pPr>
      <w:ind w:left="720"/>
      <w:contextualSpacing/>
    </w:pPr>
  </w:style>
  <w:style w:type="paragraph" w:styleId="Textedebulles">
    <w:name w:val="Balloon Text"/>
    <w:basedOn w:val="Normal"/>
    <w:link w:val="TextedebullesCar"/>
    <w:uiPriority w:val="99"/>
    <w:semiHidden/>
    <w:unhideWhenUsed/>
    <w:rsid w:val="00FE7F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7FF0"/>
    <w:rPr>
      <w:rFonts w:ascii="Tahoma" w:hAnsi="Tahoma" w:cs="Tahoma"/>
      <w:sz w:val="16"/>
      <w:szCs w:val="16"/>
    </w:rPr>
  </w:style>
  <w:style w:type="paragraph" w:styleId="En-tte">
    <w:name w:val="header"/>
    <w:basedOn w:val="Normal"/>
    <w:link w:val="En-tteCar"/>
    <w:uiPriority w:val="99"/>
    <w:semiHidden/>
    <w:unhideWhenUsed/>
    <w:rsid w:val="006C00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C0092"/>
  </w:style>
  <w:style w:type="paragraph" w:styleId="Pieddepage">
    <w:name w:val="footer"/>
    <w:basedOn w:val="Normal"/>
    <w:link w:val="PieddepageCar"/>
    <w:uiPriority w:val="99"/>
    <w:semiHidden/>
    <w:unhideWhenUsed/>
    <w:rsid w:val="006C009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C0092"/>
  </w:style>
</w:styles>
</file>

<file path=word/webSettings.xml><?xml version="1.0" encoding="utf-8"?>
<w:webSettings xmlns:r="http://schemas.openxmlformats.org/officeDocument/2006/relationships" xmlns:w="http://schemas.openxmlformats.org/wordprocessingml/2006/main">
  <w:divs>
    <w:div w:id="117187265">
      <w:bodyDiv w:val="1"/>
      <w:marLeft w:val="0"/>
      <w:marRight w:val="0"/>
      <w:marTop w:val="0"/>
      <w:marBottom w:val="0"/>
      <w:divBdr>
        <w:top w:val="none" w:sz="0" w:space="0" w:color="auto"/>
        <w:left w:val="none" w:sz="0" w:space="0" w:color="auto"/>
        <w:bottom w:val="none" w:sz="0" w:space="0" w:color="auto"/>
        <w:right w:val="none" w:sz="0" w:space="0" w:color="auto"/>
      </w:divBdr>
      <w:divsChild>
        <w:div w:id="345986328">
          <w:marLeft w:val="0"/>
          <w:marRight w:val="0"/>
          <w:marTop w:val="0"/>
          <w:marBottom w:val="0"/>
          <w:divBdr>
            <w:top w:val="none" w:sz="0" w:space="0" w:color="auto"/>
            <w:left w:val="none" w:sz="0" w:space="0" w:color="auto"/>
            <w:bottom w:val="none" w:sz="0" w:space="0" w:color="auto"/>
            <w:right w:val="none" w:sz="0" w:space="0" w:color="auto"/>
          </w:divBdr>
        </w:div>
        <w:div w:id="454838041">
          <w:marLeft w:val="0"/>
          <w:marRight w:val="0"/>
          <w:marTop w:val="0"/>
          <w:marBottom w:val="0"/>
          <w:divBdr>
            <w:top w:val="none" w:sz="0" w:space="0" w:color="auto"/>
            <w:left w:val="none" w:sz="0" w:space="0" w:color="auto"/>
            <w:bottom w:val="none" w:sz="0" w:space="0" w:color="auto"/>
            <w:right w:val="none" w:sz="0" w:space="0" w:color="auto"/>
          </w:divBdr>
        </w:div>
        <w:div w:id="393548992">
          <w:marLeft w:val="0"/>
          <w:marRight w:val="0"/>
          <w:marTop w:val="0"/>
          <w:marBottom w:val="0"/>
          <w:divBdr>
            <w:top w:val="none" w:sz="0" w:space="0" w:color="auto"/>
            <w:left w:val="none" w:sz="0" w:space="0" w:color="auto"/>
            <w:bottom w:val="none" w:sz="0" w:space="0" w:color="auto"/>
            <w:right w:val="none" w:sz="0" w:space="0" w:color="auto"/>
          </w:divBdr>
        </w:div>
      </w:divsChild>
    </w:div>
    <w:div w:id="280573613">
      <w:bodyDiv w:val="1"/>
      <w:marLeft w:val="0"/>
      <w:marRight w:val="0"/>
      <w:marTop w:val="0"/>
      <w:marBottom w:val="0"/>
      <w:divBdr>
        <w:top w:val="none" w:sz="0" w:space="0" w:color="auto"/>
        <w:left w:val="none" w:sz="0" w:space="0" w:color="auto"/>
        <w:bottom w:val="none" w:sz="0" w:space="0" w:color="auto"/>
        <w:right w:val="none" w:sz="0" w:space="0" w:color="auto"/>
      </w:divBdr>
      <w:divsChild>
        <w:div w:id="1090544958">
          <w:marLeft w:val="0"/>
          <w:marRight w:val="0"/>
          <w:marTop w:val="0"/>
          <w:marBottom w:val="0"/>
          <w:divBdr>
            <w:top w:val="none" w:sz="0" w:space="0" w:color="auto"/>
            <w:left w:val="none" w:sz="0" w:space="0" w:color="auto"/>
            <w:bottom w:val="none" w:sz="0" w:space="0" w:color="auto"/>
            <w:right w:val="none" w:sz="0" w:space="0" w:color="auto"/>
          </w:divBdr>
        </w:div>
        <w:div w:id="753402960">
          <w:marLeft w:val="0"/>
          <w:marRight w:val="0"/>
          <w:marTop w:val="0"/>
          <w:marBottom w:val="0"/>
          <w:divBdr>
            <w:top w:val="none" w:sz="0" w:space="0" w:color="auto"/>
            <w:left w:val="none" w:sz="0" w:space="0" w:color="auto"/>
            <w:bottom w:val="none" w:sz="0" w:space="0" w:color="auto"/>
            <w:right w:val="none" w:sz="0" w:space="0" w:color="auto"/>
          </w:divBdr>
        </w:div>
      </w:divsChild>
    </w:div>
    <w:div w:id="339741280">
      <w:bodyDiv w:val="1"/>
      <w:marLeft w:val="0"/>
      <w:marRight w:val="0"/>
      <w:marTop w:val="0"/>
      <w:marBottom w:val="0"/>
      <w:divBdr>
        <w:top w:val="none" w:sz="0" w:space="0" w:color="auto"/>
        <w:left w:val="none" w:sz="0" w:space="0" w:color="auto"/>
        <w:bottom w:val="none" w:sz="0" w:space="0" w:color="auto"/>
        <w:right w:val="none" w:sz="0" w:space="0" w:color="auto"/>
      </w:divBdr>
      <w:divsChild>
        <w:div w:id="231626065">
          <w:marLeft w:val="0"/>
          <w:marRight w:val="0"/>
          <w:marTop w:val="0"/>
          <w:marBottom w:val="0"/>
          <w:divBdr>
            <w:top w:val="none" w:sz="0" w:space="0" w:color="auto"/>
            <w:left w:val="none" w:sz="0" w:space="0" w:color="auto"/>
            <w:bottom w:val="none" w:sz="0" w:space="0" w:color="auto"/>
            <w:right w:val="none" w:sz="0" w:space="0" w:color="auto"/>
          </w:divBdr>
        </w:div>
        <w:div w:id="848716848">
          <w:marLeft w:val="0"/>
          <w:marRight w:val="0"/>
          <w:marTop w:val="0"/>
          <w:marBottom w:val="0"/>
          <w:divBdr>
            <w:top w:val="none" w:sz="0" w:space="0" w:color="auto"/>
            <w:left w:val="none" w:sz="0" w:space="0" w:color="auto"/>
            <w:bottom w:val="none" w:sz="0" w:space="0" w:color="auto"/>
            <w:right w:val="none" w:sz="0" w:space="0" w:color="auto"/>
          </w:divBdr>
        </w:div>
        <w:div w:id="960186024">
          <w:marLeft w:val="0"/>
          <w:marRight w:val="0"/>
          <w:marTop w:val="0"/>
          <w:marBottom w:val="0"/>
          <w:divBdr>
            <w:top w:val="none" w:sz="0" w:space="0" w:color="auto"/>
            <w:left w:val="none" w:sz="0" w:space="0" w:color="auto"/>
            <w:bottom w:val="none" w:sz="0" w:space="0" w:color="auto"/>
            <w:right w:val="none" w:sz="0" w:space="0" w:color="auto"/>
          </w:divBdr>
        </w:div>
      </w:divsChild>
    </w:div>
    <w:div w:id="713115207">
      <w:bodyDiv w:val="1"/>
      <w:marLeft w:val="0"/>
      <w:marRight w:val="0"/>
      <w:marTop w:val="0"/>
      <w:marBottom w:val="0"/>
      <w:divBdr>
        <w:top w:val="none" w:sz="0" w:space="0" w:color="auto"/>
        <w:left w:val="none" w:sz="0" w:space="0" w:color="auto"/>
        <w:bottom w:val="none" w:sz="0" w:space="0" w:color="auto"/>
        <w:right w:val="none" w:sz="0" w:space="0" w:color="auto"/>
      </w:divBdr>
      <w:divsChild>
        <w:div w:id="1377122783">
          <w:marLeft w:val="0"/>
          <w:marRight w:val="0"/>
          <w:marTop w:val="0"/>
          <w:marBottom w:val="0"/>
          <w:divBdr>
            <w:top w:val="none" w:sz="0" w:space="0" w:color="auto"/>
            <w:left w:val="none" w:sz="0" w:space="0" w:color="auto"/>
            <w:bottom w:val="none" w:sz="0" w:space="0" w:color="auto"/>
            <w:right w:val="none" w:sz="0" w:space="0" w:color="auto"/>
          </w:divBdr>
        </w:div>
        <w:div w:id="1016812287">
          <w:marLeft w:val="0"/>
          <w:marRight w:val="0"/>
          <w:marTop w:val="0"/>
          <w:marBottom w:val="0"/>
          <w:divBdr>
            <w:top w:val="none" w:sz="0" w:space="0" w:color="auto"/>
            <w:left w:val="none" w:sz="0" w:space="0" w:color="auto"/>
            <w:bottom w:val="none" w:sz="0" w:space="0" w:color="auto"/>
            <w:right w:val="none" w:sz="0" w:space="0" w:color="auto"/>
          </w:divBdr>
        </w:div>
      </w:divsChild>
    </w:div>
    <w:div w:id="750083379">
      <w:bodyDiv w:val="1"/>
      <w:marLeft w:val="0"/>
      <w:marRight w:val="0"/>
      <w:marTop w:val="0"/>
      <w:marBottom w:val="0"/>
      <w:divBdr>
        <w:top w:val="none" w:sz="0" w:space="0" w:color="auto"/>
        <w:left w:val="none" w:sz="0" w:space="0" w:color="auto"/>
        <w:bottom w:val="none" w:sz="0" w:space="0" w:color="auto"/>
        <w:right w:val="none" w:sz="0" w:space="0" w:color="auto"/>
      </w:divBdr>
      <w:divsChild>
        <w:div w:id="39061178">
          <w:marLeft w:val="0"/>
          <w:marRight w:val="0"/>
          <w:marTop w:val="0"/>
          <w:marBottom w:val="0"/>
          <w:divBdr>
            <w:top w:val="none" w:sz="0" w:space="0" w:color="auto"/>
            <w:left w:val="none" w:sz="0" w:space="0" w:color="auto"/>
            <w:bottom w:val="none" w:sz="0" w:space="0" w:color="auto"/>
            <w:right w:val="none" w:sz="0" w:space="0" w:color="auto"/>
          </w:divBdr>
        </w:div>
        <w:div w:id="363946928">
          <w:marLeft w:val="0"/>
          <w:marRight w:val="0"/>
          <w:marTop w:val="0"/>
          <w:marBottom w:val="0"/>
          <w:divBdr>
            <w:top w:val="none" w:sz="0" w:space="0" w:color="auto"/>
            <w:left w:val="none" w:sz="0" w:space="0" w:color="auto"/>
            <w:bottom w:val="none" w:sz="0" w:space="0" w:color="auto"/>
            <w:right w:val="none" w:sz="0" w:space="0" w:color="auto"/>
          </w:divBdr>
        </w:div>
        <w:div w:id="2073967755">
          <w:marLeft w:val="0"/>
          <w:marRight w:val="0"/>
          <w:marTop w:val="0"/>
          <w:marBottom w:val="0"/>
          <w:divBdr>
            <w:top w:val="none" w:sz="0" w:space="0" w:color="auto"/>
            <w:left w:val="none" w:sz="0" w:space="0" w:color="auto"/>
            <w:bottom w:val="none" w:sz="0" w:space="0" w:color="auto"/>
            <w:right w:val="none" w:sz="0" w:space="0" w:color="auto"/>
          </w:divBdr>
        </w:div>
      </w:divsChild>
    </w:div>
    <w:div w:id="813526940">
      <w:bodyDiv w:val="1"/>
      <w:marLeft w:val="0"/>
      <w:marRight w:val="0"/>
      <w:marTop w:val="0"/>
      <w:marBottom w:val="0"/>
      <w:divBdr>
        <w:top w:val="none" w:sz="0" w:space="0" w:color="auto"/>
        <w:left w:val="none" w:sz="0" w:space="0" w:color="auto"/>
        <w:bottom w:val="none" w:sz="0" w:space="0" w:color="auto"/>
        <w:right w:val="none" w:sz="0" w:space="0" w:color="auto"/>
      </w:divBdr>
      <w:divsChild>
        <w:div w:id="646129375">
          <w:marLeft w:val="0"/>
          <w:marRight w:val="0"/>
          <w:marTop w:val="0"/>
          <w:marBottom w:val="0"/>
          <w:divBdr>
            <w:top w:val="none" w:sz="0" w:space="0" w:color="auto"/>
            <w:left w:val="none" w:sz="0" w:space="0" w:color="auto"/>
            <w:bottom w:val="none" w:sz="0" w:space="0" w:color="auto"/>
            <w:right w:val="none" w:sz="0" w:space="0" w:color="auto"/>
          </w:divBdr>
        </w:div>
        <w:div w:id="1289318995">
          <w:marLeft w:val="0"/>
          <w:marRight w:val="0"/>
          <w:marTop w:val="0"/>
          <w:marBottom w:val="0"/>
          <w:divBdr>
            <w:top w:val="none" w:sz="0" w:space="0" w:color="auto"/>
            <w:left w:val="none" w:sz="0" w:space="0" w:color="auto"/>
            <w:bottom w:val="none" w:sz="0" w:space="0" w:color="auto"/>
            <w:right w:val="none" w:sz="0" w:space="0" w:color="auto"/>
          </w:divBdr>
        </w:div>
      </w:divsChild>
    </w:div>
    <w:div w:id="922374168">
      <w:bodyDiv w:val="1"/>
      <w:marLeft w:val="0"/>
      <w:marRight w:val="0"/>
      <w:marTop w:val="0"/>
      <w:marBottom w:val="0"/>
      <w:divBdr>
        <w:top w:val="none" w:sz="0" w:space="0" w:color="auto"/>
        <w:left w:val="none" w:sz="0" w:space="0" w:color="auto"/>
        <w:bottom w:val="none" w:sz="0" w:space="0" w:color="auto"/>
        <w:right w:val="none" w:sz="0" w:space="0" w:color="auto"/>
      </w:divBdr>
      <w:divsChild>
        <w:div w:id="1076048881">
          <w:marLeft w:val="0"/>
          <w:marRight w:val="0"/>
          <w:marTop w:val="0"/>
          <w:marBottom w:val="0"/>
          <w:divBdr>
            <w:top w:val="none" w:sz="0" w:space="0" w:color="auto"/>
            <w:left w:val="none" w:sz="0" w:space="0" w:color="auto"/>
            <w:bottom w:val="none" w:sz="0" w:space="0" w:color="auto"/>
            <w:right w:val="none" w:sz="0" w:space="0" w:color="auto"/>
          </w:divBdr>
        </w:div>
        <w:div w:id="1058701288">
          <w:marLeft w:val="0"/>
          <w:marRight w:val="0"/>
          <w:marTop w:val="0"/>
          <w:marBottom w:val="0"/>
          <w:divBdr>
            <w:top w:val="none" w:sz="0" w:space="0" w:color="auto"/>
            <w:left w:val="none" w:sz="0" w:space="0" w:color="auto"/>
            <w:bottom w:val="none" w:sz="0" w:space="0" w:color="auto"/>
            <w:right w:val="none" w:sz="0" w:space="0" w:color="auto"/>
          </w:divBdr>
        </w:div>
      </w:divsChild>
    </w:div>
    <w:div w:id="1087919267">
      <w:bodyDiv w:val="1"/>
      <w:marLeft w:val="0"/>
      <w:marRight w:val="0"/>
      <w:marTop w:val="0"/>
      <w:marBottom w:val="0"/>
      <w:divBdr>
        <w:top w:val="none" w:sz="0" w:space="0" w:color="auto"/>
        <w:left w:val="none" w:sz="0" w:space="0" w:color="auto"/>
        <w:bottom w:val="none" w:sz="0" w:space="0" w:color="auto"/>
        <w:right w:val="none" w:sz="0" w:space="0" w:color="auto"/>
      </w:divBdr>
      <w:divsChild>
        <w:div w:id="1830903831">
          <w:marLeft w:val="0"/>
          <w:marRight w:val="0"/>
          <w:marTop w:val="0"/>
          <w:marBottom w:val="0"/>
          <w:divBdr>
            <w:top w:val="none" w:sz="0" w:space="0" w:color="auto"/>
            <w:left w:val="none" w:sz="0" w:space="0" w:color="auto"/>
            <w:bottom w:val="none" w:sz="0" w:space="0" w:color="auto"/>
            <w:right w:val="none" w:sz="0" w:space="0" w:color="auto"/>
          </w:divBdr>
        </w:div>
        <w:div w:id="1840537750">
          <w:marLeft w:val="0"/>
          <w:marRight w:val="0"/>
          <w:marTop w:val="0"/>
          <w:marBottom w:val="0"/>
          <w:divBdr>
            <w:top w:val="none" w:sz="0" w:space="0" w:color="auto"/>
            <w:left w:val="none" w:sz="0" w:space="0" w:color="auto"/>
            <w:bottom w:val="none" w:sz="0" w:space="0" w:color="auto"/>
            <w:right w:val="none" w:sz="0" w:space="0" w:color="auto"/>
          </w:divBdr>
        </w:div>
        <w:div w:id="73089050">
          <w:marLeft w:val="0"/>
          <w:marRight w:val="0"/>
          <w:marTop w:val="0"/>
          <w:marBottom w:val="0"/>
          <w:divBdr>
            <w:top w:val="none" w:sz="0" w:space="0" w:color="auto"/>
            <w:left w:val="none" w:sz="0" w:space="0" w:color="auto"/>
            <w:bottom w:val="none" w:sz="0" w:space="0" w:color="auto"/>
            <w:right w:val="none" w:sz="0" w:space="0" w:color="auto"/>
          </w:divBdr>
        </w:div>
      </w:divsChild>
    </w:div>
    <w:div w:id="1199857437">
      <w:bodyDiv w:val="1"/>
      <w:marLeft w:val="0"/>
      <w:marRight w:val="0"/>
      <w:marTop w:val="0"/>
      <w:marBottom w:val="0"/>
      <w:divBdr>
        <w:top w:val="none" w:sz="0" w:space="0" w:color="auto"/>
        <w:left w:val="none" w:sz="0" w:space="0" w:color="auto"/>
        <w:bottom w:val="none" w:sz="0" w:space="0" w:color="auto"/>
        <w:right w:val="none" w:sz="0" w:space="0" w:color="auto"/>
      </w:divBdr>
      <w:divsChild>
        <w:div w:id="1567568776">
          <w:marLeft w:val="0"/>
          <w:marRight w:val="0"/>
          <w:marTop w:val="0"/>
          <w:marBottom w:val="0"/>
          <w:divBdr>
            <w:top w:val="none" w:sz="0" w:space="0" w:color="auto"/>
            <w:left w:val="none" w:sz="0" w:space="0" w:color="auto"/>
            <w:bottom w:val="none" w:sz="0" w:space="0" w:color="auto"/>
            <w:right w:val="none" w:sz="0" w:space="0" w:color="auto"/>
          </w:divBdr>
        </w:div>
        <w:div w:id="249824714">
          <w:marLeft w:val="0"/>
          <w:marRight w:val="0"/>
          <w:marTop w:val="0"/>
          <w:marBottom w:val="0"/>
          <w:divBdr>
            <w:top w:val="none" w:sz="0" w:space="0" w:color="auto"/>
            <w:left w:val="none" w:sz="0" w:space="0" w:color="auto"/>
            <w:bottom w:val="none" w:sz="0" w:space="0" w:color="auto"/>
            <w:right w:val="none" w:sz="0" w:space="0" w:color="auto"/>
          </w:divBdr>
        </w:div>
        <w:div w:id="741832529">
          <w:marLeft w:val="0"/>
          <w:marRight w:val="0"/>
          <w:marTop w:val="0"/>
          <w:marBottom w:val="0"/>
          <w:divBdr>
            <w:top w:val="none" w:sz="0" w:space="0" w:color="auto"/>
            <w:left w:val="none" w:sz="0" w:space="0" w:color="auto"/>
            <w:bottom w:val="none" w:sz="0" w:space="0" w:color="auto"/>
            <w:right w:val="none" w:sz="0" w:space="0" w:color="auto"/>
          </w:divBdr>
        </w:div>
      </w:divsChild>
    </w:div>
    <w:div w:id="1243488351">
      <w:bodyDiv w:val="1"/>
      <w:marLeft w:val="0"/>
      <w:marRight w:val="0"/>
      <w:marTop w:val="0"/>
      <w:marBottom w:val="0"/>
      <w:divBdr>
        <w:top w:val="none" w:sz="0" w:space="0" w:color="auto"/>
        <w:left w:val="none" w:sz="0" w:space="0" w:color="auto"/>
        <w:bottom w:val="none" w:sz="0" w:space="0" w:color="auto"/>
        <w:right w:val="none" w:sz="0" w:space="0" w:color="auto"/>
      </w:divBdr>
      <w:divsChild>
        <w:div w:id="2057391636">
          <w:marLeft w:val="0"/>
          <w:marRight w:val="0"/>
          <w:marTop w:val="0"/>
          <w:marBottom w:val="0"/>
          <w:divBdr>
            <w:top w:val="none" w:sz="0" w:space="0" w:color="auto"/>
            <w:left w:val="none" w:sz="0" w:space="0" w:color="auto"/>
            <w:bottom w:val="none" w:sz="0" w:space="0" w:color="auto"/>
            <w:right w:val="none" w:sz="0" w:space="0" w:color="auto"/>
          </w:divBdr>
        </w:div>
        <w:div w:id="1953584569">
          <w:marLeft w:val="0"/>
          <w:marRight w:val="0"/>
          <w:marTop w:val="0"/>
          <w:marBottom w:val="0"/>
          <w:divBdr>
            <w:top w:val="none" w:sz="0" w:space="0" w:color="auto"/>
            <w:left w:val="none" w:sz="0" w:space="0" w:color="auto"/>
            <w:bottom w:val="none" w:sz="0" w:space="0" w:color="auto"/>
            <w:right w:val="none" w:sz="0" w:space="0" w:color="auto"/>
          </w:divBdr>
        </w:div>
      </w:divsChild>
    </w:div>
    <w:div w:id="1247417146">
      <w:bodyDiv w:val="1"/>
      <w:marLeft w:val="0"/>
      <w:marRight w:val="0"/>
      <w:marTop w:val="0"/>
      <w:marBottom w:val="0"/>
      <w:divBdr>
        <w:top w:val="none" w:sz="0" w:space="0" w:color="auto"/>
        <w:left w:val="none" w:sz="0" w:space="0" w:color="auto"/>
        <w:bottom w:val="none" w:sz="0" w:space="0" w:color="auto"/>
        <w:right w:val="none" w:sz="0" w:space="0" w:color="auto"/>
      </w:divBdr>
      <w:divsChild>
        <w:div w:id="1760445675">
          <w:marLeft w:val="0"/>
          <w:marRight w:val="0"/>
          <w:marTop w:val="0"/>
          <w:marBottom w:val="0"/>
          <w:divBdr>
            <w:top w:val="none" w:sz="0" w:space="0" w:color="auto"/>
            <w:left w:val="none" w:sz="0" w:space="0" w:color="auto"/>
            <w:bottom w:val="none" w:sz="0" w:space="0" w:color="auto"/>
            <w:right w:val="none" w:sz="0" w:space="0" w:color="auto"/>
          </w:divBdr>
        </w:div>
        <w:div w:id="1967544191">
          <w:marLeft w:val="0"/>
          <w:marRight w:val="0"/>
          <w:marTop w:val="0"/>
          <w:marBottom w:val="0"/>
          <w:divBdr>
            <w:top w:val="none" w:sz="0" w:space="0" w:color="auto"/>
            <w:left w:val="none" w:sz="0" w:space="0" w:color="auto"/>
            <w:bottom w:val="none" w:sz="0" w:space="0" w:color="auto"/>
            <w:right w:val="none" w:sz="0" w:space="0" w:color="auto"/>
          </w:divBdr>
        </w:div>
      </w:divsChild>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sChild>
        <w:div w:id="430244348">
          <w:marLeft w:val="0"/>
          <w:marRight w:val="0"/>
          <w:marTop w:val="0"/>
          <w:marBottom w:val="0"/>
          <w:divBdr>
            <w:top w:val="none" w:sz="0" w:space="0" w:color="auto"/>
            <w:left w:val="none" w:sz="0" w:space="0" w:color="auto"/>
            <w:bottom w:val="none" w:sz="0" w:space="0" w:color="auto"/>
            <w:right w:val="none" w:sz="0" w:space="0" w:color="auto"/>
          </w:divBdr>
        </w:div>
        <w:div w:id="427427127">
          <w:marLeft w:val="0"/>
          <w:marRight w:val="0"/>
          <w:marTop w:val="0"/>
          <w:marBottom w:val="0"/>
          <w:divBdr>
            <w:top w:val="none" w:sz="0" w:space="0" w:color="auto"/>
            <w:left w:val="none" w:sz="0" w:space="0" w:color="auto"/>
            <w:bottom w:val="none" w:sz="0" w:space="0" w:color="auto"/>
            <w:right w:val="none" w:sz="0" w:space="0" w:color="auto"/>
          </w:divBdr>
        </w:div>
        <w:div w:id="369958930">
          <w:marLeft w:val="0"/>
          <w:marRight w:val="0"/>
          <w:marTop w:val="0"/>
          <w:marBottom w:val="0"/>
          <w:divBdr>
            <w:top w:val="none" w:sz="0" w:space="0" w:color="auto"/>
            <w:left w:val="none" w:sz="0" w:space="0" w:color="auto"/>
            <w:bottom w:val="none" w:sz="0" w:space="0" w:color="auto"/>
            <w:right w:val="none" w:sz="0" w:space="0" w:color="auto"/>
          </w:divBdr>
        </w:div>
      </w:divsChild>
    </w:div>
    <w:div w:id="1470704715">
      <w:bodyDiv w:val="1"/>
      <w:marLeft w:val="0"/>
      <w:marRight w:val="0"/>
      <w:marTop w:val="0"/>
      <w:marBottom w:val="0"/>
      <w:divBdr>
        <w:top w:val="none" w:sz="0" w:space="0" w:color="auto"/>
        <w:left w:val="none" w:sz="0" w:space="0" w:color="auto"/>
        <w:bottom w:val="none" w:sz="0" w:space="0" w:color="auto"/>
        <w:right w:val="none" w:sz="0" w:space="0" w:color="auto"/>
      </w:divBdr>
      <w:divsChild>
        <w:div w:id="689571856">
          <w:marLeft w:val="0"/>
          <w:marRight w:val="0"/>
          <w:marTop w:val="0"/>
          <w:marBottom w:val="0"/>
          <w:divBdr>
            <w:top w:val="none" w:sz="0" w:space="0" w:color="auto"/>
            <w:left w:val="none" w:sz="0" w:space="0" w:color="auto"/>
            <w:bottom w:val="none" w:sz="0" w:space="0" w:color="auto"/>
            <w:right w:val="none" w:sz="0" w:space="0" w:color="auto"/>
          </w:divBdr>
        </w:div>
        <w:div w:id="1210533491">
          <w:marLeft w:val="0"/>
          <w:marRight w:val="0"/>
          <w:marTop w:val="0"/>
          <w:marBottom w:val="0"/>
          <w:divBdr>
            <w:top w:val="none" w:sz="0" w:space="0" w:color="auto"/>
            <w:left w:val="none" w:sz="0" w:space="0" w:color="auto"/>
            <w:bottom w:val="none" w:sz="0" w:space="0" w:color="auto"/>
            <w:right w:val="none" w:sz="0" w:space="0" w:color="auto"/>
          </w:divBdr>
        </w:div>
        <w:div w:id="931202963">
          <w:marLeft w:val="0"/>
          <w:marRight w:val="0"/>
          <w:marTop w:val="0"/>
          <w:marBottom w:val="0"/>
          <w:divBdr>
            <w:top w:val="none" w:sz="0" w:space="0" w:color="auto"/>
            <w:left w:val="none" w:sz="0" w:space="0" w:color="auto"/>
            <w:bottom w:val="none" w:sz="0" w:space="0" w:color="auto"/>
            <w:right w:val="none" w:sz="0" w:space="0" w:color="auto"/>
          </w:divBdr>
        </w:div>
      </w:divsChild>
    </w:div>
    <w:div w:id="1548177999">
      <w:bodyDiv w:val="1"/>
      <w:marLeft w:val="0"/>
      <w:marRight w:val="0"/>
      <w:marTop w:val="0"/>
      <w:marBottom w:val="0"/>
      <w:divBdr>
        <w:top w:val="none" w:sz="0" w:space="0" w:color="auto"/>
        <w:left w:val="none" w:sz="0" w:space="0" w:color="auto"/>
        <w:bottom w:val="none" w:sz="0" w:space="0" w:color="auto"/>
        <w:right w:val="none" w:sz="0" w:space="0" w:color="auto"/>
      </w:divBdr>
      <w:divsChild>
        <w:div w:id="1949771151">
          <w:marLeft w:val="0"/>
          <w:marRight w:val="0"/>
          <w:marTop w:val="0"/>
          <w:marBottom w:val="0"/>
          <w:divBdr>
            <w:top w:val="none" w:sz="0" w:space="0" w:color="auto"/>
            <w:left w:val="none" w:sz="0" w:space="0" w:color="auto"/>
            <w:bottom w:val="none" w:sz="0" w:space="0" w:color="auto"/>
            <w:right w:val="none" w:sz="0" w:space="0" w:color="auto"/>
          </w:divBdr>
        </w:div>
        <w:div w:id="13532656">
          <w:marLeft w:val="0"/>
          <w:marRight w:val="0"/>
          <w:marTop w:val="0"/>
          <w:marBottom w:val="0"/>
          <w:divBdr>
            <w:top w:val="none" w:sz="0" w:space="0" w:color="auto"/>
            <w:left w:val="none" w:sz="0" w:space="0" w:color="auto"/>
            <w:bottom w:val="none" w:sz="0" w:space="0" w:color="auto"/>
            <w:right w:val="none" w:sz="0" w:space="0" w:color="auto"/>
          </w:divBdr>
        </w:div>
        <w:div w:id="78911972">
          <w:marLeft w:val="0"/>
          <w:marRight w:val="0"/>
          <w:marTop w:val="0"/>
          <w:marBottom w:val="0"/>
          <w:divBdr>
            <w:top w:val="none" w:sz="0" w:space="0" w:color="auto"/>
            <w:left w:val="none" w:sz="0" w:space="0" w:color="auto"/>
            <w:bottom w:val="none" w:sz="0" w:space="0" w:color="auto"/>
            <w:right w:val="none" w:sz="0" w:space="0" w:color="auto"/>
          </w:divBdr>
        </w:div>
      </w:divsChild>
    </w:div>
    <w:div w:id="2050641470">
      <w:bodyDiv w:val="1"/>
      <w:marLeft w:val="0"/>
      <w:marRight w:val="0"/>
      <w:marTop w:val="0"/>
      <w:marBottom w:val="0"/>
      <w:divBdr>
        <w:top w:val="none" w:sz="0" w:space="0" w:color="auto"/>
        <w:left w:val="none" w:sz="0" w:space="0" w:color="auto"/>
        <w:bottom w:val="none" w:sz="0" w:space="0" w:color="auto"/>
        <w:right w:val="none" w:sz="0" w:space="0" w:color="auto"/>
      </w:divBdr>
      <w:divsChild>
        <w:div w:id="1896627312">
          <w:marLeft w:val="0"/>
          <w:marRight w:val="0"/>
          <w:marTop w:val="0"/>
          <w:marBottom w:val="0"/>
          <w:divBdr>
            <w:top w:val="none" w:sz="0" w:space="0" w:color="auto"/>
            <w:left w:val="none" w:sz="0" w:space="0" w:color="auto"/>
            <w:bottom w:val="none" w:sz="0" w:space="0" w:color="auto"/>
            <w:right w:val="none" w:sz="0" w:space="0" w:color="auto"/>
          </w:divBdr>
        </w:div>
        <w:div w:id="479690446">
          <w:marLeft w:val="0"/>
          <w:marRight w:val="0"/>
          <w:marTop w:val="0"/>
          <w:marBottom w:val="0"/>
          <w:divBdr>
            <w:top w:val="none" w:sz="0" w:space="0" w:color="auto"/>
            <w:left w:val="none" w:sz="0" w:space="0" w:color="auto"/>
            <w:bottom w:val="none" w:sz="0" w:space="0" w:color="auto"/>
            <w:right w:val="none" w:sz="0" w:space="0" w:color="auto"/>
          </w:divBdr>
        </w:div>
        <w:div w:id="1497577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2.bp.blogspot.com/-VaFd3FLs-Qw/VVM8VQCTpTI/AAAAAAAAhpU/nvOGvdW_9Ps/s1600/%D8%A7%D9%84%D8%B9%D9%84%D9%85+%D8%A7%D9%84%D8%AA%D9%88%D9%86%D8%B3%D9%8A.p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23</Pages>
  <Words>2676</Words>
  <Characters>14719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G50</dc:creator>
  <cp:keywords/>
  <dc:description/>
  <cp:lastModifiedBy>G50</cp:lastModifiedBy>
  <cp:revision>5</cp:revision>
  <dcterms:created xsi:type="dcterms:W3CDTF">2019-11-23T10:12:00Z</dcterms:created>
  <dcterms:modified xsi:type="dcterms:W3CDTF">2019-11-24T11:24:00Z</dcterms:modified>
</cp:coreProperties>
</file>