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Fonts w:hint="cs"/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9072"/>
        <w:gridCol w:w="2977"/>
      </w:tblGrid>
      <w:tr w:rsidR="00F74F54" w:rsidRPr="00096F0B" w:rsidTr="00F31AD9">
        <w:trPr>
          <w:trHeight w:val="116"/>
        </w:trPr>
        <w:tc>
          <w:tcPr>
            <w:tcW w:w="1701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096F0B" w:rsidRDefault="000B3A2A" w:rsidP="00F3249C">
            <w:pPr>
              <w:bidi/>
              <w:jc w:val="center"/>
              <w:rPr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</w:pPr>
            <w:r w:rsidRPr="00096F0B">
              <w:rPr>
                <w:rFonts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>الوحدة</w:t>
            </w:r>
            <w:r w:rsidRPr="00096F0B">
              <w:rPr>
                <w:rFonts w:ascii="AR BERKLEY" w:hAnsi="AR BERKLEY" w:cs="ayman15"/>
                <w:shadow/>
                <w:color w:val="984806" w:themeColor="accent6" w:themeShade="80"/>
                <w:sz w:val="32"/>
                <w:szCs w:val="32"/>
                <w:lang w:bidi="ar-TN"/>
              </w:rPr>
              <w:t>:</w:t>
            </w:r>
            <w:r w:rsidR="009D5F5B" w:rsidRPr="00096F0B">
              <w:rPr>
                <w:rFonts w:ascii="AR BERKLEY" w:hAnsi="AR BERKLEY"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  </w:t>
            </w:r>
            <w:r w:rsidR="00F3249C" w:rsidRPr="00096F0B">
              <w:rPr>
                <w:rFonts w:ascii="INFECTED" w:hAnsi="INFECTED" w:cs="DecoType Thuluth" w:hint="cs"/>
                <w:shadow/>
                <w:color w:val="00B0F0"/>
                <w:sz w:val="36"/>
                <w:szCs w:val="36"/>
                <w:rtl/>
                <w:lang w:bidi="ar-TN"/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096F0B" w:rsidRDefault="000B3A2A" w:rsidP="00A27925">
            <w:pPr>
              <w:bidi/>
              <w:jc w:val="center"/>
              <w:rPr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</w:pPr>
            <w:r w:rsidRPr="00096F0B">
              <w:rPr>
                <w:rFonts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>اليوم</w:t>
            </w:r>
            <w:r w:rsidRPr="00096F0B">
              <w:rPr>
                <w:rFonts w:ascii="AR BERKLEY" w:hAnsi="AR BERKLEY" w:cs="ayman15"/>
                <w:shadow/>
                <w:color w:val="984806" w:themeColor="accent6" w:themeShade="80"/>
                <w:sz w:val="32"/>
                <w:szCs w:val="32"/>
                <w:lang w:bidi="ar-TN"/>
              </w:rPr>
              <w:t>:</w:t>
            </w:r>
            <w:r w:rsidR="009D5F5B" w:rsidRPr="00096F0B">
              <w:rPr>
                <w:rFonts w:ascii="AR BERKLEY" w:hAnsi="AR BERKLEY"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  </w:t>
            </w:r>
            <w:r w:rsidR="009D5F5B" w:rsidRPr="00096F0B">
              <w:rPr>
                <w:rFonts w:ascii="INFECTED" w:hAnsi="INFECTED" w:cs="DecoType Thuluth" w:hint="cs"/>
                <w:shadow/>
                <w:color w:val="00B0F0"/>
                <w:sz w:val="36"/>
                <w:szCs w:val="36"/>
                <w:rtl/>
                <w:lang w:bidi="ar-TN"/>
              </w:rPr>
              <w:t>0</w:t>
            </w:r>
            <w:r w:rsidR="00A27925">
              <w:rPr>
                <w:rFonts w:ascii="INFECTED" w:hAnsi="INFECTED" w:cs="DecoType Thuluth" w:hint="cs"/>
                <w:shadow/>
                <w:color w:val="00B0F0"/>
                <w:sz w:val="36"/>
                <w:szCs w:val="36"/>
                <w:rtl/>
                <w:lang w:bidi="ar-TN"/>
              </w:rPr>
              <w:t>7</w:t>
            </w:r>
          </w:p>
        </w:tc>
        <w:tc>
          <w:tcPr>
            <w:tcW w:w="9072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096F0B" w:rsidRDefault="00F74F54" w:rsidP="00096F0B">
            <w:pPr>
              <w:bidi/>
              <w:jc w:val="center"/>
              <w:rPr>
                <w:shadow/>
                <w:sz w:val="56"/>
                <w:szCs w:val="56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يوم</w:t>
            </w:r>
            <w:r w:rsidR="009D5F5B" w:rsidRPr="00096F0B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</w:t>
            </w:r>
            <w:r w:rsidRPr="00096F0B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السّبت</w:t>
            </w:r>
            <w:r w:rsidR="009D5F5B" w:rsidRPr="00096F0B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      </w:t>
            </w:r>
            <w:r w:rsidR="00096F0B" w:rsidRPr="00096F0B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>01</w:t>
            </w:r>
            <w:r w:rsidR="009D5F5B" w:rsidRPr="00096F0B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 xml:space="preserve">       </w:t>
            </w:r>
            <w:r w:rsidR="00096F0B" w:rsidRPr="00096F0B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جوان</w:t>
            </w:r>
            <w:r w:rsidR="009D5F5B" w:rsidRPr="00096F0B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     </w:t>
            </w:r>
            <w:r w:rsidRPr="00096F0B">
              <w:rPr>
                <w:rFonts w:ascii="Vtks Revolt" w:hAnsi="Vtks Revolt" w:cs="DecoType Thuluth"/>
                <w:shadow/>
                <w:color w:val="00B050"/>
                <w:sz w:val="56"/>
                <w:szCs w:val="56"/>
                <w:rtl/>
                <w:lang w:bidi="ar-TN"/>
              </w:rPr>
              <w:t>201</w:t>
            </w:r>
            <w:r w:rsidR="00A42ECD" w:rsidRPr="00096F0B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>3</w:t>
            </w: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096F0B" w:rsidRDefault="00F74F54" w:rsidP="001E5239">
            <w:pPr>
              <w:bidi/>
              <w:jc w:val="center"/>
              <w:rPr>
                <w:rFonts w:ascii="ae_Granada" w:hAnsi="ae_Granada" w:cs="DecoType Thuluth"/>
                <w:shadow/>
                <w:color w:val="984806" w:themeColor="accent6" w:themeShade="80"/>
                <w:sz w:val="36"/>
                <w:szCs w:val="36"/>
                <w:rtl/>
                <w:lang w:bidi="ar-TN"/>
              </w:rPr>
            </w:pPr>
            <w:r w:rsidRPr="00096F0B">
              <w:rPr>
                <w:rFonts w:ascii="ae_Granada" w:hAnsi="ae_Granada" w:cs="ae_Granada"/>
                <w:shadow/>
                <w:color w:val="984806" w:themeColor="accent6" w:themeShade="80"/>
                <w:sz w:val="36"/>
                <w:szCs w:val="36"/>
                <w:rtl/>
                <w:lang w:bidi="ar-TN"/>
              </w:rPr>
              <w:t xml:space="preserve">سنة أولى </w:t>
            </w:r>
            <w:r w:rsidRPr="00096F0B">
              <w:rPr>
                <w:rFonts w:ascii="ae_Granada" w:hAnsi="ae_Granada" w:cs="ae_Granada"/>
                <w:shadow/>
                <w:color w:val="7030A0"/>
                <w:sz w:val="36"/>
                <w:szCs w:val="36"/>
                <w:rtl/>
                <w:lang w:bidi="ar-TN"/>
              </w:rPr>
              <w:t>"ب"</w:t>
            </w:r>
          </w:p>
        </w:tc>
      </w:tr>
      <w:tr w:rsidR="00F74F54" w:rsidRPr="00096F0B" w:rsidTr="00F31AD9">
        <w:trPr>
          <w:trHeight w:val="491"/>
        </w:trPr>
        <w:tc>
          <w:tcPr>
            <w:tcW w:w="3260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096F0B" w:rsidRDefault="00CD525C" w:rsidP="00B60778">
            <w:pPr>
              <w:bidi/>
              <w:jc w:val="center"/>
              <w:rPr>
                <w:shadow/>
                <w:sz w:val="32"/>
                <w:szCs w:val="32"/>
                <w:rtl/>
                <w:lang w:bidi="ar-TN"/>
              </w:rPr>
            </w:pPr>
            <w:r w:rsidRPr="00096F0B">
              <w:rPr>
                <w:rFonts w:ascii="ae_Granada" w:hAnsi="ae_Granada" w:cs="ae_Granada" w:hint="cs"/>
                <w:shadow/>
                <w:color w:val="0070C0"/>
                <w:sz w:val="32"/>
                <w:szCs w:val="32"/>
                <w:rtl/>
                <w:lang w:bidi="ar-TN"/>
              </w:rPr>
              <w:t>تعلّم منهجي</w:t>
            </w:r>
          </w:p>
        </w:tc>
        <w:tc>
          <w:tcPr>
            <w:tcW w:w="9072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096F0B" w:rsidRDefault="00F74F54" w:rsidP="00142949">
            <w:pPr>
              <w:bidi/>
              <w:jc w:val="center"/>
              <w:rPr>
                <w:shadow/>
                <w:rtl/>
                <w:lang w:bidi="ar-TN"/>
              </w:rPr>
            </w:pP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096F0B" w:rsidRDefault="00F74F54" w:rsidP="00037E6F">
            <w:pPr>
              <w:bidi/>
              <w:jc w:val="center"/>
              <w:rPr>
                <w:rFonts w:ascii="ae_Granada" w:hAnsi="ae_Granada" w:cs="DecoType Thuluth"/>
                <w:shadow/>
                <w:sz w:val="32"/>
                <w:szCs w:val="32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color w:val="0070C0"/>
                <w:sz w:val="32"/>
                <w:szCs w:val="32"/>
                <w:rtl/>
                <w:lang w:bidi="ar-TN"/>
              </w:rPr>
              <w:t xml:space="preserve">من السّاعة </w:t>
            </w:r>
            <w:r w:rsidR="00037E6F" w:rsidRPr="00096F0B">
              <w:rPr>
                <w:rFonts w:ascii="Olde English" w:hAnsi="Olde English" w:cs="DecoType Thuluth" w:hint="cs"/>
                <w:shadow/>
                <w:color w:val="5F497A" w:themeColor="accent4" w:themeShade="BF"/>
                <w:sz w:val="32"/>
                <w:szCs w:val="32"/>
                <w:rtl/>
                <w:lang w:bidi="ar-TN"/>
              </w:rPr>
              <w:t>08</w:t>
            </w:r>
            <w:r w:rsidRPr="00096F0B">
              <w:rPr>
                <w:rFonts w:cs="DecoType Thuluth" w:hint="cs"/>
                <w:shadow/>
                <w:color w:val="0070C0"/>
                <w:sz w:val="32"/>
                <w:szCs w:val="32"/>
                <w:rtl/>
                <w:lang w:bidi="ar-TN"/>
              </w:rPr>
              <w:t xml:space="preserve"> إلى السّاعة </w:t>
            </w:r>
            <w:r w:rsidR="00037E6F" w:rsidRPr="00096F0B">
              <w:rPr>
                <w:rFonts w:ascii="Olde English" w:hAnsi="Olde English" w:cs="DecoType Thuluth" w:hint="cs"/>
                <w:shadow/>
                <w:color w:val="5F497A" w:themeColor="accent4" w:themeShade="BF"/>
                <w:sz w:val="32"/>
                <w:szCs w:val="32"/>
                <w:rtl/>
                <w:lang w:bidi="ar-TN"/>
              </w:rPr>
              <w:t>13</w:t>
            </w:r>
          </w:p>
        </w:tc>
      </w:tr>
    </w:tbl>
    <w:p w:rsidR="00142949" w:rsidRPr="00096F0B" w:rsidRDefault="00142949" w:rsidP="00142949">
      <w:pPr>
        <w:bidi/>
        <w:rPr>
          <w:shadow/>
          <w:sz w:val="2"/>
          <w:szCs w:val="2"/>
          <w:rtl/>
          <w:lang w:bidi="ar-TN"/>
        </w:rPr>
      </w:pP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3260"/>
        <w:gridCol w:w="3686"/>
        <w:gridCol w:w="2409"/>
        <w:gridCol w:w="3691"/>
      </w:tblGrid>
      <w:tr w:rsidR="009264AC" w:rsidRPr="00096F0B" w:rsidTr="00E64EB0">
        <w:tc>
          <w:tcPr>
            <w:tcW w:w="992" w:type="dxa"/>
            <w:shd w:val="clear" w:color="auto" w:fill="FDE9D9" w:themeFill="accent6" w:themeFillTint="33"/>
            <w:vAlign w:val="center"/>
          </w:tcPr>
          <w:p w:rsidR="00061735" w:rsidRPr="00096F0B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061735" w:rsidRPr="00096F0B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061735" w:rsidRPr="00096F0B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مكوّن</w:t>
            </w:r>
            <w:proofErr w:type="gramEnd"/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الكفاية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061735" w:rsidRPr="00096F0B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الهدف</w:t>
            </w:r>
            <w:proofErr w:type="gramEnd"/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المميّز</w:t>
            </w:r>
          </w:p>
        </w:tc>
        <w:tc>
          <w:tcPr>
            <w:tcW w:w="2409" w:type="dxa"/>
            <w:shd w:val="clear" w:color="auto" w:fill="FDE9D9" w:themeFill="accent6" w:themeFillTint="33"/>
            <w:vAlign w:val="center"/>
          </w:tcPr>
          <w:p w:rsidR="00061735" w:rsidRPr="00096F0B" w:rsidRDefault="00061735" w:rsidP="00F11F6E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المحتوى</w:t>
            </w:r>
          </w:p>
        </w:tc>
        <w:tc>
          <w:tcPr>
            <w:tcW w:w="3691" w:type="dxa"/>
            <w:shd w:val="clear" w:color="auto" w:fill="FDE9D9" w:themeFill="accent6" w:themeFillTint="33"/>
            <w:vAlign w:val="center"/>
          </w:tcPr>
          <w:p w:rsidR="00061735" w:rsidRPr="00096F0B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096F0B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هدف الحصّة</w:t>
            </w:r>
          </w:p>
        </w:tc>
      </w:tr>
      <w:tr w:rsidR="00EF3510" w:rsidRPr="00096F0B" w:rsidTr="00E64EB0">
        <w:tc>
          <w:tcPr>
            <w:tcW w:w="992" w:type="dxa"/>
            <w:textDirection w:val="btLr"/>
            <w:vAlign w:val="center"/>
          </w:tcPr>
          <w:p w:rsidR="00EF3510" w:rsidRPr="00096F0B" w:rsidRDefault="00EF351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  <w:r w:rsidRPr="00096F0B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>العلوم</w:t>
            </w:r>
          </w:p>
          <w:p w:rsidR="00B60778" w:rsidRPr="00096F0B" w:rsidRDefault="00EF351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  <w:r w:rsidRPr="00096F0B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 xml:space="preserve"> و التكنولوجيا</w:t>
            </w:r>
          </w:p>
        </w:tc>
        <w:tc>
          <w:tcPr>
            <w:tcW w:w="1276" w:type="dxa"/>
            <w:vAlign w:val="center"/>
          </w:tcPr>
          <w:p w:rsidR="00B60778" w:rsidRPr="00096F0B" w:rsidRDefault="00B60778" w:rsidP="004B276E">
            <w:pPr>
              <w:bidi/>
              <w:spacing w:after="200"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32"/>
                <w:szCs w:val="32"/>
                <w:lang w:bidi="ar-TN"/>
              </w:rPr>
            </w:pPr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رياضيات</w:t>
            </w:r>
          </w:p>
          <w:p w:rsidR="00B60778" w:rsidRPr="00096F0B" w:rsidRDefault="00B60778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096F0B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30 دق</w:t>
            </w:r>
          </w:p>
        </w:tc>
        <w:tc>
          <w:tcPr>
            <w:tcW w:w="3260" w:type="dxa"/>
            <w:vAlign w:val="center"/>
          </w:tcPr>
          <w:p w:rsidR="009745C8" w:rsidRPr="00096F0B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حل وضعيات مشكل دالّة</w:t>
            </w:r>
          </w:p>
          <w:p w:rsidR="00B60778" w:rsidRPr="00096F0B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بالتصرّف في المقادير</w:t>
            </w:r>
          </w:p>
        </w:tc>
        <w:tc>
          <w:tcPr>
            <w:tcW w:w="3686" w:type="dxa"/>
            <w:vAlign w:val="center"/>
          </w:tcPr>
          <w:p w:rsidR="00B60778" w:rsidRPr="00096F0B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التصّرف في القطع النقدية في نطاق الأعداد المدروسة</w:t>
            </w:r>
          </w:p>
        </w:tc>
        <w:tc>
          <w:tcPr>
            <w:tcW w:w="2409" w:type="dxa"/>
            <w:vAlign w:val="center"/>
          </w:tcPr>
          <w:p w:rsidR="009745C8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القطع </w:t>
            </w: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النقدية </w:t>
            </w: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و</w:t>
            </w:r>
            <w:proofErr w:type="gramEnd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المبالغ المالية </w:t>
            </w:r>
            <w:r w:rsidR="009745C8"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الأصغر من 100:</w:t>
            </w:r>
          </w:p>
          <w:p w:rsidR="00B60778" w:rsidRPr="00096F0B" w:rsidRDefault="009745C8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حساب </w:t>
            </w:r>
            <w:bookmarkStart w:id="0" w:name="_GoBack"/>
            <w:bookmarkEnd w:id="0"/>
          </w:p>
        </w:tc>
        <w:tc>
          <w:tcPr>
            <w:tcW w:w="3691" w:type="dxa"/>
            <w:vAlign w:val="center"/>
          </w:tcPr>
          <w:p w:rsid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حساب </w:t>
            </w: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المتعلّم  مبالغ مالية</w:t>
            </w:r>
          </w:p>
          <w:p w:rsidR="00B60778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في نطاق الأعداد </w:t>
            </w: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من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0 إلى 99</w:t>
            </w:r>
          </w:p>
        </w:tc>
      </w:tr>
      <w:tr w:rsidR="000D0F30" w:rsidRPr="00096F0B" w:rsidTr="00E64EB0">
        <w:tc>
          <w:tcPr>
            <w:tcW w:w="992" w:type="dxa"/>
            <w:vMerge w:val="restart"/>
            <w:textDirection w:val="btLr"/>
            <w:vAlign w:val="center"/>
          </w:tcPr>
          <w:p w:rsidR="000D0F30" w:rsidRPr="00096F0B" w:rsidRDefault="000D0F3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36"/>
                <w:szCs w:val="36"/>
                <w:rtl/>
                <w:lang w:bidi="ar-TN"/>
              </w:rPr>
            </w:pPr>
            <w:proofErr w:type="gramStart"/>
            <w:r w:rsidRPr="00096F0B">
              <w:rPr>
                <w:rFonts w:cs="Diwani Letter" w:hint="cs"/>
                <w:shadow/>
                <w:color w:val="00B050"/>
                <w:sz w:val="36"/>
                <w:szCs w:val="36"/>
                <w:rtl/>
                <w:lang w:bidi="ar-TN"/>
              </w:rPr>
              <w:t>اللغة</w:t>
            </w:r>
            <w:proofErr w:type="gramEnd"/>
            <w:r w:rsidRPr="00096F0B">
              <w:rPr>
                <w:rFonts w:cs="Diwani Letter" w:hint="cs"/>
                <w:shadow/>
                <w:color w:val="00B050"/>
                <w:sz w:val="36"/>
                <w:szCs w:val="36"/>
                <w:rtl/>
                <w:lang w:bidi="ar-TN"/>
              </w:rPr>
              <w:t xml:space="preserve"> العربية</w:t>
            </w:r>
          </w:p>
        </w:tc>
        <w:tc>
          <w:tcPr>
            <w:tcW w:w="1276" w:type="dxa"/>
            <w:vAlign w:val="center"/>
          </w:tcPr>
          <w:p w:rsidR="000D0F30" w:rsidRPr="00096F0B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32"/>
                <w:szCs w:val="32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حوار</w:t>
            </w:r>
            <w:proofErr w:type="gramEnd"/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 xml:space="preserve"> منظّم</w:t>
            </w:r>
          </w:p>
          <w:p w:rsidR="000D0F30" w:rsidRPr="00096F0B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096F0B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25</w:t>
            </w:r>
            <w:r w:rsidR="000D0F30" w:rsidRPr="00096F0B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0D0F30" w:rsidRDefault="00F31AD9" w:rsidP="00F31AD9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يتقبّل الآخر</w:t>
            </w:r>
          </w:p>
          <w:p w:rsidR="00A27925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يتفاعل مع الآخر</w:t>
            </w:r>
          </w:p>
        </w:tc>
        <w:tc>
          <w:tcPr>
            <w:tcW w:w="3686" w:type="dxa"/>
            <w:vAlign w:val="center"/>
          </w:tcPr>
          <w:p w:rsidR="000D0F30" w:rsidRPr="00096F0B" w:rsidRDefault="00F31AD9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ينصت إلى الآخر</w:t>
            </w:r>
          </w:p>
        </w:tc>
        <w:tc>
          <w:tcPr>
            <w:tcW w:w="2409" w:type="dxa"/>
            <w:vAlign w:val="center"/>
          </w:tcPr>
          <w:p w:rsidR="000D0F30" w:rsidRDefault="000D0F30" w:rsidP="00F31AD9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"</w:t>
            </w:r>
            <w:r w:rsidR="00F31AD9"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إنتاج  قصّة</w:t>
            </w: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"</w:t>
            </w:r>
            <w:proofErr w:type="gramEnd"/>
          </w:p>
          <w:p w:rsidR="00A27925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مناقشة</w:t>
            </w:r>
            <w:proofErr w:type="gramEnd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الموارد</w:t>
            </w:r>
          </w:p>
        </w:tc>
        <w:tc>
          <w:tcPr>
            <w:tcW w:w="3691" w:type="dxa"/>
            <w:vAlign w:val="center"/>
          </w:tcPr>
          <w:p w:rsidR="000D0F30" w:rsidRPr="00096F0B" w:rsidRDefault="00A27925" w:rsidP="00677AC9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يناقش المتعلّم الآخر و </w:t>
            </w:r>
            <w:proofErr w:type="gramStart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يعدّل</w:t>
            </w:r>
            <w:proofErr w:type="gramEnd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فكرته</w:t>
            </w:r>
          </w:p>
        </w:tc>
      </w:tr>
      <w:tr w:rsidR="000D0F30" w:rsidRPr="00096F0B" w:rsidTr="00E64EB0">
        <w:trPr>
          <w:trHeight w:val="965"/>
        </w:trPr>
        <w:tc>
          <w:tcPr>
            <w:tcW w:w="992" w:type="dxa"/>
            <w:vMerge/>
            <w:textDirection w:val="btLr"/>
            <w:vAlign w:val="center"/>
          </w:tcPr>
          <w:p w:rsidR="000D0F30" w:rsidRPr="00096F0B" w:rsidRDefault="000D0F3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</w:p>
        </w:tc>
        <w:tc>
          <w:tcPr>
            <w:tcW w:w="1276" w:type="dxa"/>
            <w:vAlign w:val="center"/>
          </w:tcPr>
          <w:p w:rsidR="000D0F30" w:rsidRPr="00096F0B" w:rsidRDefault="000D0F30" w:rsidP="00F31AD9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32"/>
                <w:szCs w:val="32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قراءة</w:t>
            </w:r>
            <w:r w:rsidR="00F31AD9"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+ خط</w:t>
            </w:r>
          </w:p>
          <w:p w:rsidR="000D0F30" w:rsidRPr="00096F0B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096F0B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55</w:t>
            </w:r>
            <w:r w:rsidR="000D0F30" w:rsidRPr="00096F0B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A27925" w:rsidRP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يتصرّف في النص </w:t>
            </w: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تصرفا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يدلّ على الفهم</w:t>
            </w:r>
          </w:p>
          <w:p w:rsidR="00A27925" w:rsidRP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يحلّل البنية السرّدية إلى مكوّناتها</w:t>
            </w:r>
          </w:p>
          <w:p w:rsidR="00A27925" w:rsidRP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و يتبيّن دلالات كلّ منها</w:t>
            </w:r>
          </w:p>
          <w:p w:rsidR="000D0F30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يتّخذ موقفا نقديا من النص</w:t>
            </w:r>
          </w:p>
        </w:tc>
        <w:tc>
          <w:tcPr>
            <w:tcW w:w="3686" w:type="dxa"/>
            <w:vAlign w:val="center"/>
          </w:tcPr>
          <w:p w:rsidR="00F3249C" w:rsidRPr="00096F0B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يقرأ نصّا قراءة صحيحة مسترسلة و منغمة </w:t>
            </w:r>
          </w:p>
          <w:p w:rsidR="00D93364" w:rsidRPr="00096F0B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يحدّد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أحداث النصّ و شخصيّاته و الأزمنة و الأمكنة</w:t>
            </w:r>
          </w:p>
        </w:tc>
        <w:tc>
          <w:tcPr>
            <w:tcW w:w="2409" w:type="dxa"/>
            <w:vAlign w:val="center"/>
          </w:tcPr>
          <w:p w:rsidR="00A27925" w:rsidRDefault="00F3249C" w:rsidP="00A2792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نص: </w:t>
            </w:r>
            <w:proofErr w:type="gramStart"/>
            <w:r w:rsid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هوائي</w:t>
            </w:r>
            <w:proofErr w:type="gramEnd"/>
            <w:r w:rsid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عرفان</w:t>
            </w:r>
          </w:p>
          <w:p w:rsidR="00A27925" w:rsidRDefault="00F3249C" w:rsidP="00A2792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صفحة </w:t>
            </w:r>
            <w:r w:rsid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114</w:t>
            </w: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</w:t>
            </w:r>
          </w:p>
          <w:p w:rsidR="000D0F30" w:rsidRPr="00096F0B" w:rsidRDefault="00F3249C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من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كتاب التلميذ</w:t>
            </w:r>
          </w:p>
        </w:tc>
        <w:tc>
          <w:tcPr>
            <w:tcW w:w="3691" w:type="dxa"/>
            <w:vAlign w:val="center"/>
          </w:tcPr>
          <w:p w:rsidR="00A27925" w:rsidRP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يقرأ المتعلّم </w:t>
            </w: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نصّا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قراءة صحيحة مسترسلة </w:t>
            </w:r>
          </w:p>
          <w:p w:rsidR="00A27925" w:rsidRP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و منغمة و يجيب عن سؤال </w:t>
            </w: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يتعلّق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بالفهم</w:t>
            </w:r>
          </w:p>
          <w:p w:rsidR="00D93364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معللا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إجابته</w:t>
            </w:r>
          </w:p>
        </w:tc>
      </w:tr>
      <w:tr w:rsidR="000D0F30" w:rsidRPr="00096F0B" w:rsidTr="00E64EB0">
        <w:trPr>
          <w:trHeight w:val="806"/>
        </w:trPr>
        <w:tc>
          <w:tcPr>
            <w:tcW w:w="992" w:type="dxa"/>
            <w:vMerge/>
            <w:textDirection w:val="btLr"/>
            <w:vAlign w:val="center"/>
          </w:tcPr>
          <w:p w:rsidR="000D0F30" w:rsidRPr="00096F0B" w:rsidRDefault="000D0F3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</w:p>
        </w:tc>
        <w:tc>
          <w:tcPr>
            <w:tcW w:w="1276" w:type="dxa"/>
            <w:vAlign w:val="center"/>
          </w:tcPr>
          <w:p w:rsidR="000D0F30" w:rsidRPr="00096F0B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32"/>
                <w:szCs w:val="32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إنتاج</w:t>
            </w:r>
            <w:proofErr w:type="gramEnd"/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 xml:space="preserve"> كتابي</w:t>
            </w:r>
          </w:p>
          <w:p w:rsidR="000D0F30" w:rsidRPr="00096F0B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096F0B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25</w:t>
            </w:r>
            <w:r w:rsidR="000D0F30" w:rsidRPr="00096F0B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0D0F30" w:rsidRDefault="000D0F30" w:rsidP="00F60FDE">
            <w:pPr>
              <w:bidi/>
              <w:spacing w:after="200"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ينتج </w:t>
            </w:r>
            <w:proofErr w:type="spell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نصّاسرديا</w:t>
            </w:r>
            <w:proofErr w:type="spellEnd"/>
          </w:p>
          <w:p w:rsidR="00A27925" w:rsidRDefault="00A27925" w:rsidP="00A27925">
            <w:pPr>
              <w:bidi/>
              <w:spacing w:after="200"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يستعمل تكنولوجيات</w:t>
            </w:r>
          </w:p>
          <w:p w:rsidR="00A27925" w:rsidRPr="00096F0B" w:rsidRDefault="00A27925" w:rsidP="00A27925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المعلومات و </w:t>
            </w:r>
            <w:proofErr w:type="spell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الإتّصال</w:t>
            </w:r>
            <w:proofErr w:type="spellEnd"/>
          </w:p>
        </w:tc>
        <w:tc>
          <w:tcPr>
            <w:tcW w:w="3686" w:type="dxa"/>
            <w:vAlign w:val="center"/>
          </w:tcPr>
          <w:p w:rsidR="00A27925" w:rsidRPr="00096F0B" w:rsidRDefault="0065330A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ينتج </w:t>
            </w: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نصّا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يتألّف من جمل بسيطة</w:t>
            </w:r>
          </w:p>
        </w:tc>
        <w:tc>
          <w:tcPr>
            <w:tcW w:w="2409" w:type="dxa"/>
            <w:vAlign w:val="center"/>
          </w:tcPr>
          <w:p w:rsidR="000D0F30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إنتاج سياق تحوّل </w:t>
            </w:r>
          </w:p>
          <w:p w:rsidR="00A27925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نصوص</w:t>
            </w:r>
            <w:proofErr w:type="gramEnd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قصيرة</w:t>
            </w:r>
          </w:p>
        </w:tc>
        <w:tc>
          <w:tcPr>
            <w:tcW w:w="3691" w:type="dxa"/>
            <w:vAlign w:val="center"/>
          </w:tcPr>
          <w:p w:rsidR="00A27925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ينتج </w:t>
            </w:r>
            <w:proofErr w:type="gramStart"/>
            <w:r w:rsid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المتعلّم  سياق</w:t>
            </w:r>
            <w:proofErr w:type="gramEnd"/>
            <w:r w:rsid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التحوّل</w:t>
            </w: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لنصّ سردي</w:t>
            </w:r>
          </w:p>
          <w:p w:rsidR="000D0F30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و يعالجه</w:t>
            </w:r>
          </w:p>
        </w:tc>
      </w:tr>
      <w:tr w:rsidR="00EF3510" w:rsidRPr="00096F0B" w:rsidTr="00E64EB0">
        <w:trPr>
          <w:trHeight w:val="616"/>
        </w:trPr>
        <w:tc>
          <w:tcPr>
            <w:tcW w:w="992" w:type="dxa"/>
            <w:textDirection w:val="btLr"/>
            <w:vAlign w:val="center"/>
          </w:tcPr>
          <w:p w:rsidR="000D0F30" w:rsidRPr="00096F0B" w:rsidRDefault="000D0F3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  <w:r w:rsidRPr="00096F0B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>العلوم</w:t>
            </w:r>
          </w:p>
          <w:p w:rsidR="00EF3510" w:rsidRPr="00096F0B" w:rsidRDefault="000D0F3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  <w:r w:rsidRPr="00096F0B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 xml:space="preserve"> و  التكنولوجيا</w:t>
            </w:r>
          </w:p>
        </w:tc>
        <w:tc>
          <w:tcPr>
            <w:tcW w:w="1276" w:type="dxa"/>
            <w:vAlign w:val="center"/>
          </w:tcPr>
          <w:p w:rsidR="000D0F30" w:rsidRPr="00096F0B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32"/>
                <w:szCs w:val="32"/>
                <w:lang w:bidi="ar-TN"/>
              </w:rPr>
            </w:pPr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رياضيات</w:t>
            </w:r>
          </w:p>
          <w:p w:rsidR="00EF3510" w:rsidRPr="00096F0B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096F0B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30 دق</w:t>
            </w:r>
          </w:p>
        </w:tc>
        <w:tc>
          <w:tcPr>
            <w:tcW w:w="3260" w:type="dxa"/>
            <w:vAlign w:val="center"/>
          </w:tcPr>
          <w:p w:rsidR="00A27925" w:rsidRP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حل وضعيات مشكل دالّة</w:t>
            </w:r>
          </w:p>
          <w:p w:rsidR="000D0F30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بالتصرّف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في المقادير</w:t>
            </w:r>
          </w:p>
        </w:tc>
        <w:tc>
          <w:tcPr>
            <w:tcW w:w="3686" w:type="dxa"/>
            <w:vAlign w:val="center"/>
          </w:tcPr>
          <w:p w:rsidR="00EF3510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التصّرف في القطع </w:t>
            </w: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النقدية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في نطاق الأعداد المدروسة</w:t>
            </w:r>
          </w:p>
        </w:tc>
        <w:tc>
          <w:tcPr>
            <w:tcW w:w="2409" w:type="dxa"/>
            <w:vAlign w:val="center"/>
          </w:tcPr>
          <w:p w:rsidR="00A27925" w:rsidRP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القطع </w:t>
            </w: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النقدية  و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المبالغ المالية الأصغر من 100:</w:t>
            </w:r>
          </w:p>
          <w:p w:rsidR="005C2826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تمثيل</w:t>
            </w:r>
            <w:proofErr w:type="gramEnd"/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و تكميل</w:t>
            </w:r>
          </w:p>
        </w:tc>
        <w:tc>
          <w:tcPr>
            <w:tcW w:w="3691" w:type="dxa"/>
            <w:vAlign w:val="center"/>
          </w:tcPr>
          <w:p w:rsidR="00A27925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يمثّل</w:t>
            </w: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المتعلّم </w:t>
            </w:r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</w:t>
            </w: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مبالغ مالية</w:t>
            </w:r>
          </w:p>
          <w:p w:rsidR="00EF3510" w:rsidRPr="00096F0B" w:rsidRDefault="00A27925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في نطاق الأعداد </w:t>
            </w:r>
            <w:proofErr w:type="gramStart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من</w:t>
            </w:r>
            <w:proofErr w:type="gramEnd"/>
            <w:r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0 إلى 99</w:t>
            </w:r>
          </w:p>
        </w:tc>
      </w:tr>
      <w:tr w:rsidR="00EF3510" w:rsidRPr="00096F0B" w:rsidTr="00E64EB0">
        <w:trPr>
          <w:cantSplit/>
          <w:trHeight w:val="897"/>
        </w:trPr>
        <w:tc>
          <w:tcPr>
            <w:tcW w:w="992" w:type="dxa"/>
            <w:textDirection w:val="btLr"/>
            <w:vAlign w:val="center"/>
          </w:tcPr>
          <w:p w:rsidR="00B60778" w:rsidRPr="00096F0B" w:rsidRDefault="00EF351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36"/>
                <w:szCs w:val="36"/>
                <w:rtl/>
                <w:lang w:bidi="ar-TN"/>
              </w:rPr>
            </w:pPr>
            <w:proofErr w:type="gramStart"/>
            <w:r w:rsidRPr="00096F0B">
              <w:rPr>
                <w:rFonts w:cs="Diwani Letter" w:hint="cs"/>
                <w:shadow/>
                <w:color w:val="00B050"/>
                <w:sz w:val="36"/>
                <w:szCs w:val="36"/>
                <w:rtl/>
                <w:lang w:bidi="ar-TN"/>
              </w:rPr>
              <w:t>التنشئة  الفنّية</w:t>
            </w:r>
            <w:proofErr w:type="gramEnd"/>
          </w:p>
        </w:tc>
        <w:tc>
          <w:tcPr>
            <w:tcW w:w="1276" w:type="dxa"/>
            <w:vAlign w:val="center"/>
          </w:tcPr>
          <w:p w:rsidR="00EF3510" w:rsidRPr="00096F0B" w:rsidRDefault="00EF351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32"/>
                <w:szCs w:val="32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ت</w:t>
            </w:r>
            <w:r w:rsidR="004B276E"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ربية</w:t>
            </w:r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>تشكيلية</w:t>
            </w:r>
          </w:p>
          <w:p w:rsidR="00B60778" w:rsidRPr="00096F0B" w:rsidRDefault="000938FF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096F0B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55</w:t>
            </w:r>
            <w:r w:rsidR="00EF3510" w:rsidRPr="00096F0B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B60778" w:rsidRPr="00096F0B" w:rsidRDefault="009A4283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إنجاز مشاريع تشكيلية  </w:t>
            </w:r>
            <w:proofErr w:type="spell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باعتماد</w:t>
            </w:r>
            <w:r w:rsidR="00EF3510"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الخطوطو</w:t>
            </w:r>
            <w:proofErr w:type="spellEnd"/>
            <w:r w:rsidR="00EF3510"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الألوان على المسطحات  و المجسمات</w:t>
            </w:r>
          </w:p>
        </w:tc>
        <w:tc>
          <w:tcPr>
            <w:tcW w:w="3686" w:type="dxa"/>
            <w:vAlign w:val="center"/>
          </w:tcPr>
          <w:p w:rsidR="00B60778" w:rsidRPr="00096F0B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إنجاز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رسوم با</w:t>
            </w:r>
            <w:r w:rsidR="000D0F30"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عتماد </w:t>
            </w: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الألوان</w:t>
            </w:r>
          </w:p>
        </w:tc>
        <w:tc>
          <w:tcPr>
            <w:tcW w:w="2409" w:type="dxa"/>
            <w:vAlign w:val="center"/>
          </w:tcPr>
          <w:p w:rsidR="00EF3510" w:rsidRPr="00096F0B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رسوم بالوان مختلفة</w:t>
            </w:r>
          </w:p>
          <w:p w:rsidR="00B60778" w:rsidRPr="00096F0B" w:rsidRDefault="005C2826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(</w:t>
            </w: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الألوان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المائية)</w:t>
            </w:r>
          </w:p>
        </w:tc>
        <w:tc>
          <w:tcPr>
            <w:tcW w:w="3691" w:type="dxa"/>
            <w:vAlign w:val="center"/>
          </w:tcPr>
          <w:p w:rsidR="00B60778" w:rsidRPr="00096F0B" w:rsidRDefault="009745C8" w:rsidP="00A27925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ينجز المتعلّم رسوما حول </w:t>
            </w: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فصل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</w:t>
            </w:r>
            <w:r w:rsidR="00A27925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صيف </w:t>
            </w: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باعتماد التدرّج في الألوان</w:t>
            </w:r>
          </w:p>
        </w:tc>
      </w:tr>
      <w:tr w:rsidR="00EF3510" w:rsidRPr="00096F0B" w:rsidTr="00E64EB0">
        <w:trPr>
          <w:cantSplit/>
          <w:trHeight w:val="921"/>
        </w:trPr>
        <w:tc>
          <w:tcPr>
            <w:tcW w:w="992" w:type="dxa"/>
            <w:textDirection w:val="btLr"/>
            <w:vAlign w:val="center"/>
          </w:tcPr>
          <w:p w:rsidR="0062726E" w:rsidRPr="00096F0B" w:rsidRDefault="00EF3510" w:rsidP="004B276E">
            <w:pPr>
              <w:bidi/>
              <w:spacing w:line="168" w:lineRule="auto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  <w:proofErr w:type="gramStart"/>
            <w:r w:rsidRPr="00096F0B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>اللغة</w:t>
            </w:r>
            <w:proofErr w:type="gramEnd"/>
            <w:r w:rsidRPr="00096F0B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 xml:space="preserve"> العربية</w:t>
            </w:r>
          </w:p>
        </w:tc>
        <w:tc>
          <w:tcPr>
            <w:tcW w:w="1276" w:type="dxa"/>
            <w:vAlign w:val="center"/>
          </w:tcPr>
          <w:p w:rsidR="00EF3510" w:rsidRPr="00096F0B" w:rsidRDefault="00EF3510" w:rsidP="004B276E">
            <w:pPr>
              <w:bidi/>
              <w:spacing w:line="192" w:lineRule="auto"/>
              <w:contextualSpacing/>
              <w:jc w:val="center"/>
              <w:rPr>
                <w:rFonts w:cs="Times New Roman"/>
                <w:shadow/>
                <w:color w:val="FF0000"/>
                <w:sz w:val="32"/>
                <w:szCs w:val="32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color w:val="FF0000"/>
                <w:sz w:val="32"/>
                <w:szCs w:val="32"/>
                <w:rtl/>
                <w:lang w:bidi="ar-TN"/>
              </w:rPr>
              <w:t xml:space="preserve">قراءة </w:t>
            </w:r>
            <w:r w:rsidRPr="00096F0B">
              <w:rPr>
                <w:rFonts w:cs="DecoType Thuluth" w:hint="cs"/>
                <w:shadow/>
                <w:color w:val="FF0000"/>
                <w:sz w:val="24"/>
                <w:szCs w:val="24"/>
                <w:rtl/>
                <w:lang w:bidi="ar-TN"/>
              </w:rPr>
              <w:t>(دعم)</w:t>
            </w:r>
          </w:p>
          <w:p w:rsidR="0062726E" w:rsidRPr="00096F0B" w:rsidRDefault="000938FF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096F0B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60</w:t>
            </w:r>
            <w:r w:rsidR="00EF3510" w:rsidRPr="00096F0B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EF3510" w:rsidRPr="00096F0B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يتصرّف في النص </w:t>
            </w: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تصرفا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يدل على الفهم</w:t>
            </w:r>
          </w:p>
        </w:tc>
        <w:tc>
          <w:tcPr>
            <w:tcW w:w="3686" w:type="dxa"/>
            <w:vAlign w:val="center"/>
          </w:tcPr>
          <w:p w:rsidR="00EF3510" w:rsidRPr="00096F0B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يكتب المقطع منفردا و </w:t>
            </w: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داخل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المفردة</w:t>
            </w:r>
          </w:p>
          <w:p w:rsidR="00EF3510" w:rsidRPr="00096F0B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يقرأ المقطع منفردا و </w:t>
            </w: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داخل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المفردة</w:t>
            </w:r>
          </w:p>
        </w:tc>
        <w:tc>
          <w:tcPr>
            <w:tcW w:w="2409" w:type="dxa"/>
            <w:vAlign w:val="center"/>
          </w:tcPr>
          <w:p w:rsidR="00EF3510" w:rsidRPr="00096F0B" w:rsidRDefault="005C2826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الحروف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المدروسة</w:t>
            </w:r>
          </w:p>
        </w:tc>
        <w:tc>
          <w:tcPr>
            <w:tcW w:w="3691" w:type="dxa"/>
            <w:vAlign w:val="center"/>
          </w:tcPr>
          <w:p w:rsidR="00EF3510" w:rsidRPr="00096F0B" w:rsidRDefault="005C2826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8"/>
                <w:szCs w:val="28"/>
                <w:rtl/>
                <w:lang w:bidi="ar-TN"/>
              </w:rPr>
            </w:pPr>
            <w:proofErr w:type="gramStart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>يقرأ</w:t>
            </w:r>
            <w:proofErr w:type="gramEnd"/>
            <w:r w:rsidRPr="00096F0B">
              <w:rPr>
                <w:rFonts w:cs="DecoType Thuluth" w:hint="cs"/>
                <w:shadow/>
                <w:sz w:val="28"/>
                <w:szCs w:val="28"/>
                <w:rtl/>
                <w:lang w:bidi="ar-TN"/>
              </w:rPr>
              <w:t xml:space="preserve"> المتعلّم المقاطع و يكوّن بها كلمات في إطار مسابقة "أكبر عدد من الكلمات"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142949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1735"/>
    <w:rsid w:val="000165A4"/>
    <w:rsid w:val="00035266"/>
    <w:rsid w:val="00037E6F"/>
    <w:rsid w:val="00051AF2"/>
    <w:rsid w:val="00061735"/>
    <w:rsid w:val="000666DF"/>
    <w:rsid w:val="00067154"/>
    <w:rsid w:val="000938FF"/>
    <w:rsid w:val="00096F0B"/>
    <w:rsid w:val="000A3970"/>
    <w:rsid w:val="000A70B5"/>
    <w:rsid w:val="000B0707"/>
    <w:rsid w:val="000B3A2A"/>
    <w:rsid w:val="000D0F30"/>
    <w:rsid w:val="000D1E24"/>
    <w:rsid w:val="000F0F04"/>
    <w:rsid w:val="00105585"/>
    <w:rsid w:val="00113A4B"/>
    <w:rsid w:val="00124229"/>
    <w:rsid w:val="001269BD"/>
    <w:rsid w:val="0013227F"/>
    <w:rsid w:val="00141E71"/>
    <w:rsid w:val="00142949"/>
    <w:rsid w:val="001459D5"/>
    <w:rsid w:val="00155E8F"/>
    <w:rsid w:val="0016092E"/>
    <w:rsid w:val="00162553"/>
    <w:rsid w:val="0017584A"/>
    <w:rsid w:val="001A5DB7"/>
    <w:rsid w:val="001C084D"/>
    <w:rsid w:val="001E5239"/>
    <w:rsid w:val="001E72AF"/>
    <w:rsid w:val="002009A7"/>
    <w:rsid w:val="00205E40"/>
    <w:rsid w:val="00253A2B"/>
    <w:rsid w:val="00254308"/>
    <w:rsid w:val="00256740"/>
    <w:rsid w:val="00274F9E"/>
    <w:rsid w:val="002A3E24"/>
    <w:rsid w:val="002A5AFC"/>
    <w:rsid w:val="002E2DCA"/>
    <w:rsid w:val="002E2E80"/>
    <w:rsid w:val="002F1094"/>
    <w:rsid w:val="00342D0F"/>
    <w:rsid w:val="003540FC"/>
    <w:rsid w:val="0036002A"/>
    <w:rsid w:val="003611AE"/>
    <w:rsid w:val="00370DAC"/>
    <w:rsid w:val="003B1A06"/>
    <w:rsid w:val="003C109C"/>
    <w:rsid w:val="003C211F"/>
    <w:rsid w:val="0040287F"/>
    <w:rsid w:val="004360E1"/>
    <w:rsid w:val="00440A2A"/>
    <w:rsid w:val="004420C8"/>
    <w:rsid w:val="00452993"/>
    <w:rsid w:val="0047201E"/>
    <w:rsid w:val="004A6109"/>
    <w:rsid w:val="004B276E"/>
    <w:rsid w:val="004D52C1"/>
    <w:rsid w:val="004E3D03"/>
    <w:rsid w:val="004E7460"/>
    <w:rsid w:val="004E7F49"/>
    <w:rsid w:val="004F5B33"/>
    <w:rsid w:val="00521396"/>
    <w:rsid w:val="00545156"/>
    <w:rsid w:val="005749CE"/>
    <w:rsid w:val="00582193"/>
    <w:rsid w:val="0058435F"/>
    <w:rsid w:val="005A23D9"/>
    <w:rsid w:val="005B7CFB"/>
    <w:rsid w:val="005C2826"/>
    <w:rsid w:val="005D7306"/>
    <w:rsid w:val="005F5754"/>
    <w:rsid w:val="00611D12"/>
    <w:rsid w:val="00612F91"/>
    <w:rsid w:val="0062726E"/>
    <w:rsid w:val="006437A4"/>
    <w:rsid w:val="0065330A"/>
    <w:rsid w:val="006710BA"/>
    <w:rsid w:val="00677AC9"/>
    <w:rsid w:val="006921A8"/>
    <w:rsid w:val="00693363"/>
    <w:rsid w:val="006B6ADE"/>
    <w:rsid w:val="006D272B"/>
    <w:rsid w:val="00715593"/>
    <w:rsid w:val="00740C98"/>
    <w:rsid w:val="0074504E"/>
    <w:rsid w:val="00764B78"/>
    <w:rsid w:val="00792FBF"/>
    <w:rsid w:val="00796460"/>
    <w:rsid w:val="007A2C06"/>
    <w:rsid w:val="007B0E4A"/>
    <w:rsid w:val="007C0006"/>
    <w:rsid w:val="007D3233"/>
    <w:rsid w:val="007F30E1"/>
    <w:rsid w:val="008070AA"/>
    <w:rsid w:val="008076C3"/>
    <w:rsid w:val="00810067"/>
    <w:rsid w:val="00834E63"/>
    <w:rsid w:val="00840049"/>
    <w:rsid w:val="00863C43"/>
    <w:rsid w:val="008667EA"/>
    <w:rsid w:val="00866AF0"/>
    <w:rsid w:val="00873795"/>
    <w:rsid w:val="008807DB"/>
    <w:rsid w:val="0089529D"/>
    <w:rsid w:val="008B0E8C"/>
    <w:rsid w:val="008C70CC"/>
    <w:rsid w:val="008E3EC3"/>
    <w:rsid w:val="008F364B"/>
    <w:rsid w:val="009061F0"/>
    <w:rsid w:val="009136E4"/>
    <w:rsid w:val="0092544C"/>
    <w:rsid w:val="009264AC"/>
    <w:rsid w:val="009733FD"/>
    <w:rsid w:val="009745C8"/>
    <w:rsid w:val="00995969"/>
    <w:rsid w:val="009A4283"/>
    <w:rsid w:val="009C0686"/>
    <w:rsid w:val="009D099F"/>
    <w:rsid w:val="009D17E9"/>
    <w:rsid w:val="009D5F5B"/>
    <w:rsid w:val="00A011AA"/>
    <w:rsid w:val="00A0223B"/>
    <w:rsid w:val="00A16FF8"/>
    <w:rsid w:val="00A27925"/>
    <w:rsid w:val="00A42149"/>
    <w:rsid w:val="00A42ECD"/>
    <w:rsid w:val="00A9109A"/>
    <w:rsid w:val="00AE5EE4"/>
    <w:rsid w:val="00B13C08"/>
    <w:rsid w:val="00B23E1B"/>
    <w:rsid w:val="00B259FB"/>
    <w:rsid w:val="00B369AC"/>
    <w:rsid w:val="00B43EE2"/>
    <w:rsid w:val="00B60778"/>
    <w:rsid w:val="00B66991"/>
    <w:rsid w:val="00B77194"/>
    <w:rsid w:val="00B947B6"/>
    <w:rsid w:val="00BC2A79"/>
    <w:rsid w:val="00BE4198"/>
    <w:rsid w:val="00BE7821"/>
    <w:rsid w:val="00BF0F30"/>
    <w:rsid w:val="00BF5FB1"/>
    <w:rsid w:val="00BF649D"/>
    <w:rsid w:val="00BF6B5A"/>
    <w:rsid w:val="00C169BE"/>
    <w:rsid w:val="00C207F1"/>
    <w:rsid w:val="00C2164A"/>
    <w:rsid w:val="00C448C3"/>
    <w:rsid w:val="00C647FA"/>
    <w:rsid w:val="00C7413C"/>
    <w:rsid w:val="00C77BAE"/>
    <w:rsid w:val="00CB206A"/>
    <w:rsid w:val="00CC01FF"/>
    <w:rsid w:val="00CC4324"/>
    <w:rsid w:val="00CC65A1"/>
    <w:rsid w:val="00CD0709"/>
    <w:rsid w:val="00CD525C"/>
    <w:rsid w:val="00CE4FEA"/>
    <w:rsid w:val="00CF7714"/>
    <w:rsid w:val="00CF7734"/>
    <w:rsid w:val="00D05741"/>
    <w:rsid w:val="00D13392"/>
    <w:rsid w:val="00D35D7E"/>
    <w:rsid w:val="00D551BA"/>
    <w:rsid w:val="00D65734"/>
    <w:rsid w:val="00D93364"/>
    <w:rsid w:val="00D9353D"/>
    <w:rsid w:val="00D94D0C"/>
    <w:rsid w:val="00DB676E"/>
    <w:rsid w:val="00DC5293"/>
    <w:rsid w:val="00DF654A"/>
    <w:rsid w:val="00E17007"/>
    <w:rsid w:val="00E5592F"/>
    <w:rsid w:val="00E64EB0"/>
    <w:rsid w:val="00E662FB"/>
    <w:rsid w:val="00E734C1"/>
    <w:rsid w:val="00E93557"/>
    <w:rsid w:val="00EB77DC"/>
    <w:rsid w:val="00EC539C"/>
    <w:rsid w:val="00EC6977"/>
    <w:rsid w:val="00EF3510"/>
    <w:rsid w:val="00F0506E"/>
    <w:rsid w:val="00F11F6E"/>
    <w:rsid w:val="00F31AD9"/>
    <w:rsid w:val="00F3249C"/>
    <w:rsid w:val="00F60FDE"/>
    <w:rsid w:val="00F65013"/>
    <w:rsid w:val="00F74F54"/>
    <w:rsid w:val="00F804A9"/>
    <w:rsid w:val="00F91301"/>
    <w:rsid w:val="00F96AC5"/>
    <w:rsid w:val="00FA03BE"/>
    <w:rsid w:val="00FE3B56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4</cp:revision>
  <cp:lastPrinted>2013-05-04T06:10:00Z</cp:lastPrinted>
  <dcterms:created xsi:type="dcterms:W3CDTF">2013-05-28T15:16:00Z</dcterms:created>
  <dcterms:modified xsi:type="dcterms:W3CDTF">2013-06-01T05:25:00Z</dcterms:modified>
</cp:coreProperties>
</file>